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AC2AF">
      <w:pPr>
        <w:pStyle w:val="7"/>
        <w:spacing w:before="4"/>
        <w:ind w:left="0"/>
        <w:rPr>
          <w:sz w:val="17"/>
        </w:rPr>
      </w:pPr>
      <w:r>
        <w:rPr>
          <w:sz w:val="17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48895</wp:posOffset>
            </wp:positionH>
            <wp:positionV relativeFrom="page">
              <wp:posOffset>45720</wp:posOffset>
            </wp:positionV>
            <wp:extent cx="7533005" cy="1067308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2984" cy="10672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BC4004">
      <w:pPr>
        <w:pStyle w:val="7"/>
        <w:spacing w:after="0"/>
        <w:rPr>
          <w:sz w:val="17"/>
        </w:rPr>
        <w:sectPr>
          <w:type w:val="continuous"/>
          <w:pgSz w:w="11940" w:h="16880"/>
          <w:pgMar w:top="1940" w:right="1700" w:bottom="280" w:left="1700" w:header="720" w:footer="720" w:gutter="0"/>
          <w:cols w:space="720" w:num="1"/>
        </w:sectPr>
      </w:pPr>
    </w:p>
    <w:p w14:paraId="318051BF">
      <w:pPr>
        <w:pStyle w:val="2"/>
        <w:spacing w:before="73"/>
        <w:ind w:right="622"/>
      </w:pPr>
      <w:bookmarkStart w:id="0" w:name="_GoBack"/>
      <w:bookmarkEnd w:id="0"/>
      <w:r>
        <w:rPr>
          <w:spacing w:val="-2"/>
        </w:rPr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14:paraId="2CB0FDFE">
      <w:pPr>
        <w:pStyle w:val="7"/>
        <w:spacing w:before="19" w:line="261" w:lineRule="auto"/>
        <w:ind w:right="814"/>
      </w:pPr>
      <w:r>
        <w:t>Программа</w:t>
      </w:r>
      <w:r>
        <w:rPr>
          <w:spacing w:val="-5"/>
        </w:rPr>
        <w:t xml:space="preserve"> </w:t>
      </w:r>
      <w:r>
        <w:t>«Территория</w:t>
      </w:r>
      <w:r>
        <w:rPr>
          <w:spacing w:val="-5"/>
        </w:rPr>
        <w:t xml:space="preserve"> </w:t>
      </w:r>
      <w:r>
        <w:t>мастерства»</w:t>
      </w:r>
      <w:r>
        <w:rPr>
          <w:spacing w:val="-10"/>
        </w:rPr>
        <w:t xml:space="preserve"> </w:t>
      </w:r>
      <w:r>
        <w:t>разработана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нормативно- правовых документов:</w:t>
      </w:r>
    </w:p>
    <w:p w14:paraId="59C7D40E">
      <w:pPr>
        <w:pStyle w:val="7"/>
        <w:spacing w:line="259" w:lineRule="auto"/>
        <w:ind w:right="814"/>
      </w:pPr>
      <w:r>
        <w:t>-Федеральный</w:t>
      </w:r>
      <w:r>
        <w:rPr>
          <w:spacing w:val="40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29.12.</w:t>
      </w:r>
      <w:r>
        <w:rPr>
          <w:spacing w:val="-1"/>
        </w:rPr>
        <w:t xml:space="preserve"> </w:t>
      </w:r>
      <w:r>
        <w:t>12г.</w:t>
      </w:r>
      <w:r>
        <w:rPr>
          <w:spacing w:val="40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273-ФЗ</w:t>
      </w:r>
      <w:r>
        <w:rPr>
          <w:spacing w:val="40"/>
        </w:rPr>
        <w:t xml:space="preserve"> </w:t>
      </w:r>
      <w:r>
        <w:t>(ред. от</w:t>
      </w:r>
      <w:r>
        <w:rPr>
          <w:spacing w:val="-5"/>
        </w:rPr>
        <w:t xml:space="preserve"> </w:t>
      </w:r>
      <w:r>
        <w:t>31.07.2020г.);</w:t>
      </w:r>
      <w:r>
        <w:rPr>
          <w:spacing w:val="-4"/>
        </w:rPr>
        <w:t xml:space="preserve"> </w:t>
      </w:r>
      <w:r>
        <w:t>«Об образовании в Российской Федерации»</w:t>
      </w:r>
      <w:r>
        <w:rPr>
          <w:spacing w:val="40"/>
        </w:rPr>
        <w:t xml:space="preserve"> </w:t>
      </w:r>
      <w:r>
        <w:t xml:space="preserve">(с изм. и доп., вступ. в силу с </w:t>
      </w:r>
      <w:r>
        <w:rPr>
          <w:spacing w:val="-2"/>
        </w:rPr>
        <w:t>01.08.2020г.);</w:t>
      </w:r>
    </w:p>
    <w:p w14:paraId="34B6A259">
      <w:pPr>
        <w:pStyle w:val="7"/>
        <w:spacing w:line="261" w:lineRule="auto"/>
        <w:ind w:right="814"/>
      </w:pPr>
      <w:r>
        <w:t>-Концепция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2020</w:t>
      </w:r>
      <w:r>
        <w:rPr>
          <w:spacing w:val="-6"/>
        </w:rPr>
        <w:t xml:space="preserve"> </w:t>
      </w:r>
      <w:r>
        <w:t>г. (Распоряжение Правительства РФ от 24 апреля 2015 г. №729-р);</w:t>
      </w:r>
    </w:p>
    <w:p w14:paraId="78F7D1DB">
      <w:pPr>
        <w:pStyle w:val="7"/>
        <w:spacing w:line="256" w:lineRule="auto"/>
        <w:ind w:right="814"/>
      </w:pPr>
      <w:r>
        <w:t>-Постановление Главного государственного санитарного врача Российской Федерации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«Об утверждении</w:t>
      </w:r>
      <w:r>
        <w:rPr>
          <w:spacing w:val="-2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2.4.3648-20</w:t>
      </w:r>
    </w:p>
    <w:p w14:paraId="4EFA0A0C">
      <w:pPr>
        <w:pStyle w:val="7"/>
        <w:spacing w:line="256" w:lineRule="auto"/>
        <w:ind w:right="814"/>
      </w:pPr>
      <w:r>
        <w:t>«Санитарно-эпидемиологические</w:t>
      </w:r>
      <w:r>
        <w:rPr>
          <w:spacing w:val="-9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организациям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и обучения, отдыха и оздоровления детей и молодежи»;</w:t>
      </w:r>
    </w:p>
    <w:p w14:paraId="625A436A">
      <w:pPr>
        <w:pStyle w:val="7"/>
        <w:spacing w:before="1" w:line="256" w:lineRule="auto"/>
        <w:ind w:right="814"/>
      </w:pPr>
      <w:r>
        <w:t>- Приказу Министерства просвещения РФ от 09.11.2018 г. № 196 «Об утверждении Порядка организации и осуществления образовательной деятельности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дополнительным</w:t>
      </w:r>
      <w:r>
        <w:rPr>
          <w:spacing w:val="-11"/>
        </w:rPr>
        <w:t xml:space="preserve"> </w:t>
      </w:r>
      <w:r>
        <w:t>общеобразовательным</w:t>
      </w:r>
      <w:r>
        <w:rPr>
          <w:spacing w:val="-11"/>
        </w:rPr>
        <w:t xml:space="preserve"> </w:t>
      </w:r>
      <w:r>
        <w:t>программам»;</w:t>
      </w:r>
    </w:p>
    <w:p w14:paraId="4E1F2DCA">
      <w:pPr>
        <w:pStyle w:val="7"/>
        <w:spacing w:before="9"/>
        <w:ind w:left="780"/>
      </w:pPr>
      <w:r>
        <w:t>-Письмо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18.11.2015</w:t>
      </w:r>
      <w:r>
        <w:rPr>
          <w:spacing w:val="-6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09</w:t>
      </w:r>
      <w:r>
        <w:rPr>
          <w:spacing w:val="-6"/>
        </w:rPr>
        <w:t xml:space="preserve"> </w:t>
      </w:r>
      <w:r>
        <w:t>3242</w:t>
      </w:r>
      <w:r>
        <w:rPr>
          <w:spacing w:val="-1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rPr>
          <w:spacing w:val="-10"/>
        </w:rPr>
        <w:t>О</w:t>
      </w:r>
    </w:p>
    <w:p w14:paraId="788D2A55">
      <w:pPr>
        <w:pStyle w:val="7"/>
        <w:spacing w:before="24" w:line="256" w:lineRule="auto"/>
      </w:pPr>
      <w:r>
        <w:t>направлении</w:t>
      </w:r>
      <w:r>
        <w:rPr>
          <w:spacing w:val="-8"/>
        </w:rPr>
        <w:t xml:space="preserve"> </w:t>
      </w:r>
      <w:r>
        <w:t>методических</w:t>
      </w:r>
      <w:r>
        <w:rPr>
          <w:spacing w:val="-8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проектированию</w:t>
      </w:r>
      <w:r>
        <w:rPr>
          <w:spacing w:val="-9"/>
        </w:rPr>
        <w:t xml:space="preserve"> </w:t>
      </w:r>
      <w:r>
        <w:t>дополнительных общеразвивающих программ (включая разноуровневые программы)»;</w:t>
      </w:r>
    </w:p>
    <w:p w14:paraId="4B4A7011">
      <w:pPr>
        <w:pStyle w:val="7"/>
        <w:spacing w:before="7" w:line="259" w:lineRule="auto"/>
        <w:ind w:right="814"/>
      </w:pPr>
      <w:r>
        <w:t>-Письмо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28.08.2015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 xml:space="preserve">АК – 2563/05 «О методических рекомендациях по организации образовательной деятельности с использованием сетевых форм реализации образовательных </w:t>
      </w:r>
      <w:r>
        <w:rPr>
          <w:spacing w:val="-2"/>
        </w:rPr>
        <w:t>программ»;</w:t>
      </w:r>
    </w:p>
    <w:p w14:paraId="77694B83">
      <w:pPr>
        <w:pStyle w:val="7"/>
        <w:spacing w:line="319" w:lineRule="exact"/>
      </w:pPr>
      <w:r>
        <w:t>-Приказ</w:t>
      </w:r>
      <w:r>
        <w:rPr>
          <w:spacing w:val="-17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4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</w:t>
      </w:r>
      <w:r>
        <w:rPr>
          <w:spacing w:val="34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30</w:t>
      </w:r>
      <w:r>
        <w:rPr>
          <w:spacing w:val="-15"/>
        </w:rPr>
        <w:t xml:space="preserve"> </w:t>
      </w:r>
      <w:r>
        <w:t>сентября</w:t>
      </w:r>
      <w:r>
        <w:rPr>
          <w:spacing w:val="-18"/>
        </w:rPr>
        <w:t xml:space="preserve"> </w:t>
      </w:r>
      <w:r>
        <w:t>№</w:t>
      </w:r>
      <w:r>
        <w:rPr>
          <w:spacing w:val="49"/>
          <w:w w:val="150"/>
        </w:rPr>
        <w:t xml:space="preserve"> </w:t>
      </w:r>
      <w:r>
        <w:rPr>
          <w:spacing w:val="-5"/>
        </w:rPr>
        <w:t>533</w:t>
      </w:r>
    </w:p>
    <w:p w14:paraId="49D4FDFE">
      <w:pPr>
        <w:pStyle w:val="7"/>
        <w:ind w:right="711"/>
        <w:jc w:val="both"/>
      </w:pPr>
      <w:r>
        <w:t>«О</w:t>
      </w:r>
      <w:r>
        <w:rPr>
          <w:spacing w:val="-4"/>
        </w:rPr>
        <w:t xml:space="preserve"> </w:t>
      </w:r>
      <w:r>
        <w:t>внесении</w:t>
      </w:r>
      <w:r>
        <w:rPr>
          <w:spacing w:val="-5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8"/>
        </w:rPr>
        <w:t xml:space="preserve"> </w:t>
      </w:r>
      <w:r>
        <w:t>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</w:t>
      </w:r>
      <w:r>
        <w:rPr>
          <w:spacing w:val="40"/>
        </w:rPr>
        <w:t xml:space="preserve"> </w:t>
      </w:r>
      <w:r>
        <w:t>от 9 ноября 2018г. №196»;</w:t>
      </w:r>
    </w:p>
    <w:p w14:paraId="56A2E932">
      <w:pPr>
        <w:pStyle w:val="7"/>
        <w:spacing w:before="3"/>
        <w:ind w:right="706"/>
        <w:jc w:val="both"/>
      </w:pPr>
      <w:r>
        <w:t>- Приказ Министерства просвещения РФ</w:t>
      </w:r>
      <w:r>
        <w:rPr>
          <w:spacing w:val="40"/>
        </w:rPr>
        <w:t xml:space="preserve"> </w:t>
      </w:r>
      <w:r>
        <w:t xml:space="preserve">от 03.09.2019 г. №467 «Об утверждении Целевой модели развития региональных систем дополнительного образования </w:t>
      </w:r>
      <w:r>
        <w:rPr>
          <w:spacing w:val="-2"/>
        </w:rPr>
        <w:t>детей».</w:t>
      </w:r>
    </w:p>
    <w:p w14:paraId="2A6B9FB1">
      <w:pPr>
        <w:spacing w:before="4" w:line="319" w:lineRule="exact"/>
        <w:ind w:left="3147" w:right="0" w:firstLine="0"/>
        <w:jc w:val="both"/>
        <w:rPr>
          <w:b/>
          <w:sz w:val="28"/>
        </w:rPr>
      </w:pPr>
      <w:r>
        <w:rPr>
          <w:b/>
          <w:sz w:val="28"/>
          <w:u w:val="single"/>
        </w:rPr>
        <w:t>Направленность</w:t>
      </w:r>
      <w:r>
        <w:rPr>
          <w:b/>
          <w:spacing w:val="-18"/>
          <w:sz w:val="28"/>
          <w:u w:val="single"/>
        </w:rPr>
        <w:t xml:space="preserve"> </w:t>
      </w:r>
      <w:r>
        <w:rPr>
          <w:b/>
          <w:sz w:val="28"/>
          <w:u w:val="single"/>
        </w:rPr>
        <w:t>(профиль)</w:t>
      </w:r>
      <w:r>
        <w:rPr>
          <w:b/>
          <w:spacing w:val="-1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программы</w:t>
      </w:r>
    </w:p>
    <w:p w14:paraId="7F697022">
      <w:pPr>
        <w:pStyle w:val="7"/>
        <w:ind w:right="704" w:firstLine="72"/>
        <w:jc w:val="both"/>
      </w:pPr>
      <w:r>
        <w:t xml:space="preserve">Программа «Территория мастерства» является дополнительной общеобразовательной общеразвивающей программой технической </w:t>
      </w:r>
      <w:r>
        <w:rPr>
          <w:spacing w:val="-2"/>
        </w:rPr>
        <w:t>направленности.</w:t>
      </w:r>
    </w:p>
    <w:p w14:paraId="2BA64871">
      <w:pPr>
        <w:pStyle w:val="7"/>
        <w:spacing w:before="1"/>
        <w:ind w:left="0"/>
      </w:pPr>
    </w:p>
    <w:p w14:paraId="705462A5">
      <w:pPr>
        <w:spacing w:before="1" w:line="319" w:lineRule="exact"/>
        <w:ind w:left="4108" w:right="0" w:firstLine="0"/>
        <w:jc w:val="left"/>
        <w:rPr>
          <w:b/>
          <w:sz w:val="28"/>
        </w:rPr>
      </w:pPr>
      <w:r>
        <w:rPr>
          <w:b/>
          <w:sz w:val="28"/>
          <w:u w:val="single"/>
        </w:rPr>
        <w:t>Новизна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актуальность</w:t>
      </w:r>
    </w:p>
    <w:p w14:paraId="509708F5">
      <w:pPr>
        <w:pStyle w:val="7"/>
        <w:spacing w:line="242" w:lineRule="auto"/>
        <w:ind w:right="814"/>
      </w:pPr>
      <w:r>
        <w:rPr>
          <w:b/>
        </w:rPr>
        <w:t xml:space="preserve">Новизна </w:t>
      </w:r>
      <w:r>
        <w:t>данной программы позволяет обеспечивать ознакомление с новой технологией</w:t>
      </w:r>
      <w:r>
        <w:rPr>
          <w:spacing w:val="-6"/>
        </w:rPr>
        <w:t xml:space="preserve"> </w:t>
      </w:r>
      <w:r>
        <w:t>прикладного</w:t>
      </w:r>
      <w:r>
        <w:rPr>
          <w:spacing w:val="-6"/>
        </w:rPr>
        <w:t xml:space="preserve"> </w:t>
      </w:r>
      <w:r>
        <w:t>творчества, в</w:t>
      </w:r>
      <w:r>
        <w:rPr>
          <w:spacing w:val="-7"/>
        </w:rPr>
        <w:t xml:space="preserve"> </w:t>
      </w:r>
      <w:r>
        <w:t>частности,</w:t>
      </w:r>
      <w:r>
        <w:rPr>
          <w:spacing w:val="-5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эпоксидной</w:t>
      </w:r>
      <w:r>
        <w:rPr>
          <w:spacing w:val="-6"/>
        </w:rPr>
        <w:t xml:space="preserve"> </w:t>
      </w:r>
      <w:r>
        <w:t>смолы.</w:t>
      </w:r>
    </w:p>
    <w:p w14:paraId="3D2EBEC9">
      <w:pPr>
        <w:pStyle w:val="7"/>
        <w:spacing w:before="143"/>
        <w:ind w:right="814"/>
      </w:pPr>
      <w:r>
        <w:rPr>
          <w:b/>
        </w:rPr>
        <w:t>Актуальность</w:t>
      </w:r>
      <w:r>
        <w:rPr>
          <w:b/>
          <w:spacing w:val="-8"/>
        </w:rPr>
        <w:t xml:space="preserve"> </w:t>
      </w:r>
      <w:r>
        <w:t>программы:</w:t>
      </w:r>
      <w:r>
        <w:rPr>
          <w:spacing w:val="-10"/>
        </w:rPr>
        <w:t xml:space="preserve"> </w:t>
      </w:r>
      <w:r>
        <w:t>Техническое</w:t>
      </w:r>
      <w:r>
        <w:rPr>
          <w:spacing w:val="-1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сегодняшний</w:t>
      </w:r>
      <w:r>
        <w:rPr>
          <w:spacing w:val="-7"/>
        </w:rPr>
        <w:t xml:space="preserve"> </w:t>
      </w:r>
      <w:r>
        <w:t>день является предметом особого внимания и одним из аспектов развития</w:t>
      </w:r>
    </w:p>
    <w:p w14:paraId="05466769">
      <w:pPr>
        <w:pStyle w:val="7"/>
        <w:spacing w:line="322" w:lineRule="exact"/>
      </w:pPr>
      <w:r>
        <w:t>интеллектуальной</w:t>
      </w:r>
      <w:r>
        <w:rPr>
          <w:spacing w:val="-13"/>
        </w:rPr>
        <w:t xml:space="preserve"> </w:t>
      </w:r>
      <w:r>
        <w:t>одаренности</w:t>
      </w:r>
      <w:r>
        <w:rPr>
          <w:spacing w:val="-13"/>
        </w:rPr>
        <w:t xml:space="preserve"> </w:t>
      </w:r>
      <w:r>
        <w:t>детей.</w:t>
      </w:r>
      <w:r>
        <w:rPr>
          <w:spacing w:val="-11"/>
        </w:rPr>
        <w:t xml:space="preserve"> </w:t>
      </w:r>
      <w:r>
        <w:t>Технические</w:t>
      </w:r>
      <w:r>
        <w:rPr>
          <w:spacing w:val="-12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rPr>
          <w:spacing w:val="-2"/>
        </w:rPr>
        <w:t>быстрее</w:t>
      </w:r>
    </w:p>
    <w:p w14:paraId="647D3370">
      <w:pPr>
        <w:pStyle w:val="7"/>
        <w:ind w:right="814"/>
      </w:pPr>
      <w:r>
        <w:t>проникают во все сферы человеческой жизнедеятельности и вызывают интерес детей и подростков. Технические объекты окружают нас повсеместно, в виде бытовых</w:t>
      </w:r>
      <w:r>
        <w:rPr>
          <w:spacing w:val="-10"/>
        </w:rPr>
        <w:t xml:space="preserve"> </w:t>
      </w:r>
      <w:r>
        <w:t>приборов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аппаратов,</w:t>
      </w:r>
      <w:r>
        <w:rPr>
          <w:spacing w:val="-3"/>
        </w:rPr>
        <w:t xml:space="preserve"> </w:t>
      </w:r>
      <w:r>
        <w:t>игрушек,</w:t>
      </w:r>
      <w:r>
        <w:rPr>
          <w:spacing w:val="-3"/>
        </w:rPr>
        <w:t xml:space="preserve"> </w:t>
      </w:r>
      <w:r>
        <w:t>транспортных,</w:t>
      </w:r>
      <w:r>
        <w:rPr>
          <w:spacing w:val="-3"/>
        </w:rPr>
        <w:t xml:space="preserve"> </w:t>
      </w:r>
      <w:r>
        <w:t>строительных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 машин. Дети познают и принимают мир таким, каким его видят, пытаются</w:t>
      </w:r>
    </w:p>
    <w:p w14:paraId="1399A553">
      <w:pPr>
        <w:pStyle w:val="7"/>
        <w:spacing w:after="0"/>
        <w:sectPr>
          <w:pgSz w:w="11910" w:h="16840"/>
          <w:pgMar w:top="900" w:right="141" w:bottom="280" w:left="425" w:header="720" w:footer="720" w:gutter="0"/>
          <w:cols w:space="720" w:num="1"/>
        </w:sectPr>
      </w:pPr>
    </w:p>
    <w:p w14:paraId="10B194A1">
      <w:pPr>
        <w:pStyle w:val="7"/>
        <w:spacing w:before="68"/>
        <w:ind w:right="814"/>
      </w:pPr>
      <w:r>
        <w:t>осмыслить, осознать, а потом объяснить. Известно, что наилучший способ развития</w:t>
      </w:r>
      <w:r>
        <w:rPr>
          <w:spacing w:val="-6"/>
        </w:rPr>
        <w:t xml:space="preserve"> </w:t>
      </w:r>
      <w:r>
        <w:t>технического</w:t>
      </w:r>
      <w:r>
        <w:rPr>
          <w:spacing w:val="-7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творчества –это</w:t>
      </w:r>
      <w:r>
        <w:rPr>
          <w:spacing w:val="-2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 прикоснуться к различным предметам, но и подчеркнуть собственную</w:t>
      </w:r>
    </w:p>
    <w:p w14:paraId="5E56868F">
      <w:pPr>
        <w:pStyle w:val="7"/>
        <w:ind w:right="814"/>
      </w:pPr>
      <w:r>
        <w:t>индивидуальность,</w:t>
      </w:r>
      <w:r>
        <w:rPr>
          <w:spacing w:val="-4"/>
        </w:rPr>
        <w:t xml:space="preserve"> </w:t>
      </w:r>
      <w:r>
        <w:t>накапливая</w:t>
      </w:r>
      <w:r>
        <w:rPr>
          <w:spacing w:val="-5"/>
        </w:rPr>
        <w:t xml:space="preserve"> </w:t>
      </w:r>
      <w:r>
        <w:t>практический</w:t>
      </w:r>
      <w:r>
        <w:rPr>
          <w:spacing w:val="-7"/>
        </w:rPr>
        <w:t xml:space="preserve"> </w:t>
      </w:r>
      <w:r>
        <w:t>опыт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изготовлении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простых изделий постепенно переходя к освоению более сложных работ.</w:t>
      </w:r>
    </w:p>
    <w:p w14:paraId="60B06F8D">
      <w:pPr>
        <w:spacing w:before="4" w:line="319" w:lineRule="exact"/>
        <w:ind w:left="4381" w:right="0" w:firstLine="0"/>
        <w:jc w:val="left"/>
        <w:rPr>
          <w:b/>
          <w:sz w:val="28"/>
        </w:rPr>
      </w:pPr>
      <w:r>
        <w:rPr>
          <w:b/>
          <w:sz w:val="28"/>
          <w:u w:val="single"/>
        </w:rPr>
        <w:t>Адресат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программы</w:t>
      </w:r>
    </w:p>
    <w:p w14:paraId="46980937">
      <w:pPr>
        <w:pStyle w:val="7"/>
        <w:ind w:right="1497"/>
      </w:pPr>
      <w:r>
        <w:t>Дополнительная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«Территория</w:t>
      </w:r>
      <w:r>
        <w:rPr>
          <w:spacing w:val="-7"/>
        </w:rPr>
        <w:t xml:space="preserve"> </w:t>
      </w:r>
      <w:r>
        <w:t>мастерства»</w:t>
      </w:r>
      <w:r>
        <w:rPr>
          <w:spacing w:val="-12"/>
        </w:rPr>
        <w:t xml:space="preserve"> </w:t>
      </w:r>
      <w:r>
        <w:t>рассчитана</w:t>
      </w:r>
      <w:r>
        <w:rPr>
          <w:spacing w:val="-8"/>
        </w:rPr>
        <w:t xml:space="preserve"> </w:t>
      </w:r>
      <w:r>
        <w:t>на обучающихся от 10 до 16 лет. Приём в группу осуществляется без</w:t>
      </w:r>
    </w:p>
    <w:p w14:paraId="33616BB0">
      <w:pPr>
        <w:pStyle w:val="7"/>
        <w:spacing w:line="321" w:lineRule="exact"/>
      </w:pPr>
      <w:r>
        <w:t>предварительного</w:t>
      </w:r>
      <w:r>
        <w:rPr>
          <w:spacing w:val="-10"/>
        </w:rPr>
        <w:t xml:space="preserve"> </w:t>
      </w:r>
      <w:r>
        <w:t>отбора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наличии</w:t>
      </w:r>
      <w:r>
        <w:rPr>
          <w:spacing w:val="-10"/>
        </w:rPr>
        <w:t xml:space="preserve"> </w:t>
      </w:r>
      <w:r>
        <w:t>желания</w:t>
      </w:r>
      <w:r>
        <w:rPr>
          <w:spacing w:val="-9"/>
        </w:rPr>
        <w:t xml:space="preserve"> </w:t>
      </w:r>
      <w:r>
        <w:rPr>
          <w:spacing w:val="-2"/>
        </w:rPr>
        <w:t>ребёнка.</w:t>
      </w:r>
    </w:p>
    <w:p w14:paraId="01839D37">
      <w:pPr>
        <w:pStyle w:val="7"/>
        <w:spacing w:before="6"/>
        <w:ind w:left="0"/>
      </w:pPr>
    </w:p>
    <w:p w14:paraId="710F7C49">
      <w:pPr>
        <w:spacing w:before="0" w:line="319" w:lineRule="exact"/>
        <w:ind w:left="4540" w:right="0" w:firstLine="0"/>
        <w:jc w:val="both"/>
        <w:rPr>
          <w:b/>
          <w:sz w:val="28"/>
        </w:rPr>
      </w:pP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Формы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обучения</w:t>
      </w:r>
    </w:p>
    <w:p w14:paraId="7B5E6EE6">
      <w:pPr>
        <w:pStyle w:val="7"/>
        <w:spacing w:line="319" w:lineRule="exact"/>
        <w:ind w:left="842"/>
        <w:jc w:val="both"/>
      </w:pPr>
      <w:r>
        <w:t>Программа</w:t>
      </w:r>
      <w:r>
        <w:rPr>
          <w:spacing w:val="-6"/>
        </w:rPr>
        <w:t xml:space="preserve"> </w:t>
      </w:r>
      <w:r>
        <w:t>реализуется</w:t>
      </w:r>
      <w:r>
        <w:rPr>
          <w:spacing w:val="6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очной</w:t>
      </w:r>
      <w:r>
        <w:rPr>
          <w:spacing w:val="-7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обучения,</w:t>
      </w:r>
      <w:r>
        <w:rPr>
          <w:spacing w:val="61"/>
        </w:rPr>
        <w:t xml:space="preserve"> </w:t>
      </w:r>
      <w:r>
        <w:rPr>
          <w:spacing w:val="-2"/>
        </w:rPr>
        <w:t>предусматривает</w:t>
      </w:r>
    </w:p>
    <w:p w14:paraId="348A7988">
      <w:pPr>
        <w:pStyle w:val="7"/>
        <w:ind w:right="982"/>
        <w:jc w:val="both"/>
      </w:pPr>
      <w:r>
        <w:t>теоретическую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часть. Теоретическая часть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получение основных</w:t>
      </w:r>
      <w:r>
        <w:rPr>
          <w:spacing w:val="-9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осознанной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практических занятиях по разработке и изготовлению изделий. Практическая часть</w:t>
      </w:r>
    </w:p>
    <w:p w14:paraId="3391350E">
      <w:pPr>
        <w:pStyle w:val="7"/>
      </w:pPr>
      <w:r>
        <w:t>предполагает</w:t>
      </w:r>
      <w:r>
        <w:rPr>
          <w:spacing w:val="-7"/>
        </w:rPr>
        <w:t xml:space="preserve"> </w:t>
      </w:r>
      <w:r>
        <w:t>непосредственное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этапы проектирования, изготовления и окончательной отделки изделия.</w:t>
      </w:r>
    </w:p>
    <w:p w14:paraId="1683F137">
      <w:pPr>
        <w:pStyle w:val="7"/>
        <w:ind w:right="814"/>
      </w:pPr>
      <w:r>
        <w:rPr>
          <w:b/>
        </w:rPr>
        <w:t>Цель</w:t>
      </w:r>
      <w:r>
        <w:rPr>
          <w:b/>
          <w:spacing w:val="-9"/>
        </w:rPr>
        <w:t xml:space="preserve"> </w:t>
      </w:r>
      <w:r>
        <w:rPr>
          <w:b/>
        </w:rPr>
        <w:t>программы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создать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творческого потенциала, саморазвития и самореализации обучающихся посредством</w:t>
      </w:r>
    </w:p>
    <w:p w14:paraId="3223B1FA">
      <w:pPr>
        <w:pStyle w:val="7"/>
      </w:pPr>
      <w:r>
        <w:t>вовлечения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творчества,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частности</w:t>
      </w:r>
      <w:r>
        <w:rPr>
          <w:spacing w:val="-5"/>
        </w:rPr>
        <w:t xml:space="preserve"> </w:t>
      </w:r>
      <w:r>
        <w:t>при применении нового материала (эпоксидная смола).</w:t>
      </w:r>
    </w:p>
    <w:p w14:paraId="019FDADF">
      <w:pPr>
        <w:pStyle w:val="3"/>
        <w:spacing w:before="156"/>
        <w:ind w:left="708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14:paraId="165BB3FD">
      <w:pPr>
        <w:pStyle w:val="4"/>
        <w:spacing w:before="322"/>
      </w:pPr>
      <w:r>
        <w:rPr>
          <w:spacing w:val="-2"/>
        </w:rPr>
        <w:t>Образовательные</w:t>
      </w:r>
    </w:p>
    <w:p w14:paraId="0CC0DABC">
      <w:pPr>
        <w:pStyle w:val="7"/>
        <w:spacing w:line="319" w:lineRule="exact"/>
        <w:ind w:left="852"/>
      </w:pPr>
      <w:r>
        <w:t>-Научить</w:t>
      </w:r>
      <w:r>
        <w:rPr>
          <w:spacing w:val="-1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основным</w:t>
      </w:r>
      <w:r>
        <w:rPr>
          <w:spacing w:val="-8"/>
        </w:rPr>
        <w:t xml:space="preserve"> </w:t>
      </w:r>
      <w:r>
        <w:t>приёмам</w:t>
      </w:r>
      <w:r>
        <w:rPr>
          <w:spacing w:val="-2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rPr>
          <w:spacing w:val="-2"/>
        </w:rPr>
        <w:t>материалами;</w:t>
      </w:r>
    </w:p>
    <w:p w14:paraId="27F4CFF9">
      <w:pPr>
        <w:pStyle w:val="7"/>
        <w:ind w:right="712"/>
        <w:jc w:val="both"/>
      </w:pPr>
      <w:r>
        <w:t xml:space="preserve">-Закреплять и расширять знания, полученные на занятиях и способствовать их </w:t>
      </w:r>
      <w:r>
        <w:rPr>
          <w:spacing w:val="-2"/>
        </w:rPr>
        <w:t>систематизации;</w:t>
      </w:r>
    </w:p>
    <w:p w14:paraId="2418865F">
      <w:pPr>
        <w:pStyle w:val="7"/>
        <w:ind w:right="715"/>
        <w:jc w:val="both"/>
      </w:pPr>
      <w:r>
        <w:t>-Совершенствовать умения и формировать навыки работы с наиболее распространёнными инструментами и приспособлениями ручного труда при обработке различных материалов;</w:t>
      </w:r>
    </w:p>
    <w:p w14:paraId="2A6C4EAF">
      <w:pPr>
        <w:pStyle w:val="7"/>
        <w:spacing w:line="321" w:lineRule="exact"/>
        <w:jc w:val="both"/>
      </w:pPr>
      <w:r>
        <w:t>-Обучать</w:t>
      </w:r>
      <w:r>
        <w:rPr>
          <w:spacing w:val="-11"/>
        </w:rPr>
        <w:t xml:space="preserve"> </w:t>
      </w:r>
      <w:r>
        <w:t>приемам</w:t>
      </w:r>
      <w:r>
        <w:rPr>
          <w:spacing w:val="-7"/>
        </w:rPr>
        <w:t xml:space="preserve"> </w:t>
      </w:r>
      <w:r>
        <w:t>разметки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изготовления</w:t>
      </w:r>
      <w:r>
        <w:rPr>
          <w:spacing w:val="-8"/>
        </w:rPr>
        <w:t xml:space="preserve"> </w:t>
      </w:r>
      <w:r>
        <w:t>несложных</w:t>
      </w:r>
      <w:r>
        <w:rPr>
          <w:spacing w:val="-12"/>
        </w:rPr>
        <w:t xml:space="preserve"> </w:t>
      </w:r>
      <w:r>
        <w:rPr>
          <w:spacing w:val="-2"/>
        </w:rPr>
        <w:t>конструкций;</w:t>
      </w:r>
    </w:p>
    <w:p w14:paraId="5E6E06A2">
      <w:pPr>
        <w:pStyle w:val="7"/>
        <w:spacing w:before="8"/>
        <w:ind w:left="0"/>
      </w:pPr>
    </w:p>
    <w:p w14:paraId="59FEEF12">
      <w:pPr>
        <w:pStyle w:val="4"/>
      </w:pPr>
      <w:r>
        <w:rPr>
          <w:spacing w:val="-2"/>
        </w:rPr>
        <w:t>Развивающие</w:t>
      </w:r>
    </w:p>
    <w:p w14:paraId="280CB573">
      <w:pPr>
        <w:pStyle w:val="7"/>
        <w:spacing w:line="319" w:lineRule="exact"/>
      </w:pPr>
      <w:r>
        <w:t>-Развить</w:t>
      </w:r>
      <w:r>
        <w:rPr>
          <w:spacing w:val="-12"/>
        </w:rPr>
        <w:t xml:space="preserve"> </w:t>
      </w:r>
      <w:r>
        <w:t>художественно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творческие</w:t>
      </w:r>
      <w:r>
        <w:rPr>
          <w:spacing w:val="-9"/>
        </w:rPr>
        <w:t xml:space="preserve"> </w:t>
      </w:r>
      <w:r>
        <w:t>способности</w:t>
      </w:r>
      <w:r>
        <w:rPr>
          <w:spacing w:val="-10"/>
        </w:rPr>
        <w:t xml:space="preserve"> </w:t>
      </w:r>
      <w:r>
        <w:rPr>
          <w:spacing w:val="-2"/>
        </w:rPr>
        <w:t>обучающихся;</w:t>
      </w:r>
    </w:p>
    <w:p w14:paraId="7B616440">
      <w:pPr>
        <w:pStyle w:val="7"/>
      </w:pPr>
      <w:r>
        <w:t>-Развивать</w:t>
      </w:r>
      <w:r>
        <w:rPr>
          <w:spacing w:val="-13"/>
        </w:rPr>
        <w:t xml:space="preserve"> </w:t>
      </w:r>
      <w:r>
        <w:t>мелкую</w:t>
      </w:r>
      <w:r>
        <w:rPr>
          <w:spacing w:val="-12"/>
        </w:rPr>
        <w:t xml:space="preserve"> </w:t>
      </w:r>
      <w:r>
        <w:t>моторику,</w:t>
      </w:r>
      <w:r>
        <w:rPr>
          <w:spacing w:val="-9"/>
        </w:rPr>
        <w:t xml:space="preserve"> </w:t>
      </w:r>
      <w:r>
        <w:t>внимательность,</w:t>
      </w:r>
      <w:r>
        <w:rPr>
          <w:spacing w:val="-8"/>
        </w:rPr>
        <w:t xml:space="preserve"> </w:t>
      </w:r>
      <w:r>
        <w:t>аккуратность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изобретательность;</w:t>
      </w:r>
    </w:p>
    <w:p w14:paraId="0C37EEB0">
      <w:pPr>
        <w:pStyle w:val="7"/>
        <w:spacing w:line="322" w:lineRule="exact"/>
      </w:pPr>
      <w:r>
        <w:t>-Развивать</w:t>
      </w:r>
      <w:r>
        <w:rPr>
          <w:spacing w:val="-15"/>
        </w:rPr>
        <w:t xml:space="preserve"> </w:t>
      </w:r>
      <w:r>
        <w:t>пространственное</w:t>
      </w:r>
      <w:r>
        <w:rPr>
          <w:spacing w:val="-12"/>
        </w:rPr>
        <w:t xml:space="preserve"> </w:t>
      </w:r>
      <w:r>
        <w:t>воображение</w:t>
      </w:r>
      <w:r>
        <w:rPr>
          <w:spacing w:val="-11"/>
        </w:rPr>
        <w:t xml:space="preserve"> </w:t>
      </w:r>
      <w:r>
        <w:rPr>
          <w:spacing w:val="-2"/>
        </w:rPr>
        <w:t>учащихся;</w:t>
      </w:r>
    </w:p>
    <w:p w14:paraId="14A8AB81">
      <w:pPr>
        <w:pStyle w:val="7"/>
        <w:ind w:right="814"/>
      </w:pPr>
      <w:r>
        <w:t>-Создать</w:t>
      </w:r>
      <w:r>
        <w:rPr>
          <w:spacing w:val="-7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поисковой</w:t>
      </w:r>
      <w:r>
        <w:rPr>
          <w:spacing w:val="-10"/>
        </w:rPr>
        <w:t xml:space="preserve"> </w:t>
      </w:r>
      <w:r>
        <w:t>активности,</w:t>
      </w:r>
      <w:r>
        <w:rPr>
          <w:spacing w:val="-8"/>
        </w:rPr>
        <w:t xml:space="preserve"> </w:t>
      </w:r>
      <w:r>
        <w:t>исследовательского мышления обучающихся.</w:t>
      </w:r>
    </w:p>
    <w:p w14:paraId="2C3CAE0D">
      <w:pPr>
        <w:pStyle w:val="4"/>
        <w:spacing w:before="3"/>
      </w:pPr>
      <w:r>
        <w:rPr>
          <w:spacing w:val="-2"/>
        </w:rPr>
        <w:t>Воспитывающие</w:t>
      </w:r>
    </w:p>
    <w:p w14:paraId="472B1379">
      <w:pPr>
        <w:pStyle w:val="7"/>
        <w:spacing w:line="319" w:lineRule="exact"/>
      </w:pPr>
      <w:r>
        <w:t>-Воспитывать</w:t>
      </w:r>
      <w:r>
        <w:rPr>
          <w:spacing w:val="-12"/>
        </w:rPr>
        <w:t xml:space="preserve"> </w:t>
      </w:r>
      <w:r>
        <w:t>стремление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получению</w:t>
      </w:r>
      <w:r>
        <w:rPr>
          <w:spacing w:val="-12"/>
        </w:rPr>
        <w:t xml:space="preserve"> </w:t>
      </w:r>
      <w:r>
        <w:t>качественного</w:t>
      </w:r>
      <w:r>
        <w:rPr>
          <w:spacing w:val="-11"/>
        </w:rPr>
        <w:t xml:space="preserve"> </w:t>
      </w:r>
      <w:r>
        <w:t>законченного</w:t>
      </w:r>
      <w:r>
        <w:rPr>
          <w:spacing w:val="-10"/>
        </w:rPr>
        <w:t xml:space="preserve"> </w:t>
      </w:r>
      <w:r>
        <w:rPr>
          <w:spacing w:val="-2"/>
        </w:rPr>
        <w:t>результата;</w:t>
      </w:r>
    </w:p>
    <w:p w14:paraId="347CFAE7">
      <w:pPr>
        <w:pStyle w:val="7"/>
        <w:spacing w:before="1" w:line="322" w:lineRule="exact"/>
      </w:pPr>
      <w:r>
        <w:t>-Воспитывать</w:t>
      </w:r>
      <w:r>
        <w:rPr>
          <w:spacing w:val="-15"/>
        </w:rPr>
        <w:t xml:space="preserve"> </w:t>
      </w:r>
      <w:r>
        <w:t>терпение,</w:t>
      </w:r>
      <w:r>
        <w:rPr>
          <w:spacing w:val="-12"/>
        </w:rPr>
        <w:t xml:space="preserve"> </w:t>
      </w:r>
      <w:r>
        <w:t>настойчивость,</w:t>
      </w:r>
      <w:r>
        <w:rPr>
          <w:spacing w:val="-12"/>
        </w:rPr>
        <w:t xml:space="preserve"> </w:t>
      </w:r>
      <w:r>
        <w:rPr>
          <w:spacing w:val="-2"/>
        </w:rPr>
        <w:t>трудолюбие;</w:t>
      </w:r>
    </w:p>
    <w:p w14:paraId="5D29623F">
      <w:pPr>
        <w:pStyle w:val="7"/>
      </w:pPr>
      <w:r>
        <w:t>-Воспитывать</w:t>
      </w:r>
      <w:r>
        <w:rPr>
          <w:spacing w:val="-8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работать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коллективе,</w:t>
      </w:r>
      <w:r>
        <w:rPr>
          <w:spacing w:val="-7"/>
        </w:rPr>
        <w:t xml:space="preserve"> </w:t>
      </w:r>
      <w:r>
        <w:t>чувство</w:t>
      </w:r>
      <w:r>
        <w:rPr>
          <w:spacing w:val="-6"/>
        </w:rPr>
        <w:t xml:space="preserve"> </w:t>
      </w:r>
      <w:r>
        <w:rPr>
          <w:spacing w:val="-2"/>
        </w:rPr>
        <w:t>взаимопомощи.</w:t>
      </w:r>
    </w:p>
    <w:p w14:paraId="1313A004">
      <w:pPr>
        <w:pStyle w:val="7"/>
        <w:spacing w:after="0"/>
        <w:sectPr>
          <w:pgSz w:w="11910" w:h="16840"/>
          <w:pgMar w:top="900" w:right="141" w:bottom="280" w:left="425" w:header="720" w:footer="720" w:gutter="0"/>
          <w:cols w:space="720" w:num="1"/>
        </w:sectPr>
      </w:pPr>
    </w:p>
    <w:p w14:paraId="5CF37C2C">
      <w:pPr>
        <w:pStyle w:val="2"/>
        <w:spacing w:before="73"/>
        <w:ind w:left="991"/>
      </w:pPr>
      <w:r>
        <w:t>СОДЕРЖАНИЕ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14:paraId="0A7843ED">
      <w:pPr>
        <w:spacing w:before="206"/>
        <w:ind w:left="990" w:right="377" w:firstLine="0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14:paraId="1216A083">
      <w:pPr>
        <w:pStyle w:val="7"/>
        <w:spacing w:before="6"/>
        <w:ind w:left="0"/>
        <w:rPr>
          <w:b/>
          <w:sz w:val="18"/>
        </w:rPr>
      </w:pPr>
    </w:p>
    <w:tbl>
      <w:tblPr>
        <w:tblStyle w:val="6"/>
        <w:tblW w:w="0" w:type="auto"/>
        <w:tblInd w:w="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2410"/>
        <w:gridCol w:w="1272"/>
        <w:gridCol w:w="1560"/>
        <w:gridCol w:w="1277"/>
        <w:gridCol w:w="3261"/>
      </w:tblGrid>
      <w:tr w14:paraId="4C731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10" w:type="dxa"/>
            <w:vMerge w:val="restart"/>
          </w:tcPr>
          <w:p w14:paraId="7F9655B7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14:paraId="07F24D80">
            <w:pPr>
              <w:pStyle w:val="10"/>
              <w:spacing w:before="48" w:line="240" w:lineRule="auto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410" w:type="dxa"/>
            <w:vMerge w:val="restart"/>
          </w:tcPr>
          <w:p w14:paraId="0B3A32F4">
            <w:pPr>
              <w:pStyle w:val="10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Название</w:t>
            </w:r>
          </w:p>
          <w:p w14:paraId="5B2C6B64">
            <w:pPr>
              <w:pStyle w:val="10"/>
              <w:spacing w:before="48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раздела,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4109" w:type="dxa"/>
            <w:gridSpan w:val="3"/>
          </w:tcPr>
          <w:p w14:paraId="5A036B10">
            <w:pPr>
              <w:pStyle w:val="10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3261" w:type="dxa"/>
            <w:vMerge w:val="restart"/>
          </w:tcPr>
          <w:p w14:paraId="4107C952">
            <w:pPr>
              <w:pStyle w:val="10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</w:p>
          <w:p w14:paraId="514D6499">
            <w:pPr>
              <w:pStyle w:val="10"/>
              <w:spacing w:before="48" w:line="240" w:lineRule="auto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аттестации/контроля</w:t>
            </w:r>
          </w:p>
        </w:tc>
      </w:tr>
      <w:tr w14:paraId="6BF31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10" w:type="dxa"/>
            <w:vMerge w:val="continue"/>
            <w:tcBorders>
              <w:top w:val="nil"/>
            </w:tcBorders>
          </w:tcPr>
          <w:p w14:paraId="5D0AC9B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3B9E9D90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14:paraId="6654493E">
            <w:pPr>
              <w:pStyle w:val="10"/>
              <w:spacing w:line="315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560" w:type="dxa"/>
          </w:tcPr>
          <w:p w14:paraId="5ADBB01F">
            <w:pPr>
              <w:pStyle w:val="10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  <w:tc>
          <w:tcPr>
            <w:tcW w:w="1277" w:type="dxa"/>
          </w:tcPr>
          <w:p w14:paraId="6A4338C0">
            <w:pPr>
              <w:pStyle w:val="10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3261" w:type="dxa"/>
            <w:vMerge w:val="continue"/>
            <w:tcBorders>
              <w:top w:val="nil"/>
            </w:tcBorders>
          </w:tcPr>
          <w:p w14:paraId="7424DED7">
            <w:pPr>
              <w:rPr>
                <w:sz w:val="2"/>
                <w:szCs w:val="2"/>
              </w:rPr>
            </w:pPr>
          </w:p>
        </w:tc>
      </w:tr>
      <w:tr w14:paraId="0BCF0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10" w:type="dxa"/>
          </w:tcPr>
          <w:p w14:paraId="2CF27575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14:paraId="6634A935">
            <w:pPr>
              <w:pStyle w:val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Введение.</w:t>
            </w:r>
          </w:p>
        </w:tc>
        <w:tc>
          <w:tcPr>
            <w:tcW w:w="1272" w:type="dxa"/>
          </w:tcPr>
          <w:p w14:paraId="565383DC">
            <w:pPr>
              <w:pStyle w:val="1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21CC4EAD">
            <w:pPr>
              <w:pStyle w:val="10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14:paraId="321A3B04">
            <w:pPr>
              <w:pStyle w:val="10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1" w:type="dxa"/>
          </w:tcPr>
          <w:p w14:paraId="7A354690">
            <w:pPr>
              <w:pStyle w:val="1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</w:p>
        </w:tc>
      </w:tr>
      <w:tr w14:paraId="113B8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710" w:type="dxa"/>
          </w:tcPr>
          <w:p w14:paraId="4F8ECEB7">
            <w:pPr>
              <w:pStyle w:val="10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14:paraId="28E99E77">
            <w:pPr>
              <w:pStyle w:val="10"/>
              <w:tabs>
                <w:tab w:val="left" w:pos="2078"/>
              </w:tabs>
              <w:spacing w:line="276" w:lineRule="auto"/>
              <w:ind w:left="105" w:right="191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1272" w:type="dxa"/>
          </w:tcPr>
          <w:p w14:paraId="07254D9B">
            <w:pPr>
              <w:pStyle w:val="10"/>
              <w:spacing w:line="27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60" w:type="dxa"/>
          </w:tcPr>
          <w:p w14:paraId="2B8C380D">
            <w:pPr>
              <w:pStyle w:val="10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14:paraId="457B83FC">
            <w:pPr>
              <w:pStyle w:val="10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1" w:type="dxa"/>
          </w:tcPr>
          <w:p w14:paraId="5D24A18B">
            <w:pPr>
              <w:pStyle w:val="10"/>
              <w:tabs>
                <w:tab w:val="left" w:pos="2065"/>
              </w:tabs>
              <w:spacing w:line="276" w:lineRule="auto"/>
              <w:ind w:left="112" w:right="187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контроль. </w:t>
            </w:r>
            <w:r>
              <w:rPr>
                <w:sz w:val="24"/>
              </w:rPr>
              <w:t>Практическая работа.</w:t>
            </w:r>
          </w:p>
        </w:tc>
      </w:tr>
      <w:tr w14:paraId="47F8C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710" w:type="dxa"/>
          </w:tcPr>
          <w:p w14:paraId="6DABF5A2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14:paraId="5EB0FF2B">
            <w:pPr>
              <w:pStyle w:val="10"/>
              <w:ind w:left="10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  <w:p w14:paraId="0782246F">
            <w:pPr>
              <w:pStyle w:val="10"/>
              <w:spacing w:before="7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отделка </w:t>
            </w:r>
            <w:r>
              <w:rPr>
                <w:spacing w:val="-2"/>
                <w:sz w:val="24"/>
              </w:rPr>
              <w:t>изделий.</w:t>
            </w:r>
          </w:p>
        </w:tc>
        <w:tc>
          <w:tcPr>
            <w:tcW w:w="1272" w:type="dxa"/>
          </w:tcPr>
          <w:p w14:paraId="52B4C193">
            <w:pPr>
              <w:pStyle w:val="1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134AF12B">
            <w:pPr>
              <w:pStyle w:val="10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7" w:type="dxa"/>
          </w:tcPr>
          <w:p w14:paraId="324241D7">
            <w:pPr>
              <w:pStyle w:val="10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1" w:type="dxa"/>
          </w:tcPr>
          <w:p w14:paraId="4C6D982F">
            <w:pPr>
              <w:pStyle w:val="10"/>
              <w:tabs>
                <w:tab w:val="left" w:pos="2065"/>
              </w:tabs>
              <w:spacing w:line="276" w:lineRule="auto"/>
              <w:ind w:left="112" w:right="187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контроль. </w:t>
            </w:r>
            <w:r>
              <w:rPr>
                <w:sz w:val="24"/>
              </w:rPr>
              <w:t>Практическая работа.</w:t>
            </w:r>
          </w:p>
          <w:p w14:paraId="5F9BBE98">
            <w:pPr>
              <w:pStyle w:val="10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 xml:space="preserve"> контроль.</w:t>
            </w:r>
          </w:p>
        </w:tc>
      </w:tr>
      <w:tr w14:paraId="1E733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4" w:hRule="atLeast"/>
        </w:trPr>
        <w:tc>
          <w:tcPr>
            <w:tcW w:w="710" w:type="dxa"/>
          </w:tcPr>
          <w:p w14:paraId="24BA3421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14:paraId="15DCF5B8">
            <w:pPr>
              <w:pStyle w:val="10"/>
              <w:tabs>
                <w:tab w:val="left" w:pos="1348"/>
                <w:tab w:val="left" w:pos="1959"/>
              </w:tabs>
              <w:spacing w:line="276" w:lineRule="auto"/>
              <w:ind w:left="105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Изготовление </w:t>
            </w:r>
            <w:r>
              <w:rPr>
                <w:sz w:val="24"/>
              </w:rPr>
              <w:t>несложных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изделий </w:t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простых элементов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1CF36DA4">
            <w:pPr>
              <w:pStyle w:val="10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шаблону</w:t>
            </w:r>
          </w:p>
        </w:tc>
        <w:tc>
          <w:tcPr>
            <w:tcW w:w="1272" w:type="dxa"/>
          </w:tcPr>
          <w:p w14:paraId="01B9204A">
            <w:pPr>
              <w:pStyle w:val="1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1A9F81F6">
            <w:pPr>
              <w:pStyle w:val="10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277" w:type="dxa"/>
          </w:tcPr>
          <w:p w14:paraId="62E2C49E">
            <w:pPr>
              <w:pStyle w:val="10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1" w:type="dxa"/>
          </w:tcPr>
          <w:p w14:paraId="59AC12E4">
            <w:pPr>
              <w:pStyle w:val="10"/>
              <w:tabs>
                <w:tab w:val="left" w:pos="2065"/>
              </w:tabs>
              <w:spacing w:line="276" w:lineRule="auto"/>
              <w:ind w:left="112" w:right="187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контроль. </w:t>
            </w:r>
            <w:r>
              <w:rPr>
                <w:sz w:val="24"/>
              </w:rPr>
              <w:t>Практическая работа.</w:t>
            </w:r>
          </w:p>
          <w:p w14:paraId="29C8DA62">
            <w:pPr>
              <w:pStyle w:val="10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 xml:space="preserve"> контроль.</w:t>
            </w:r>
          </w:p>
        </w:tc>
      </w:tr>
      <w:tr w14:paraId="517F2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710" w:type="dxa"/>
          </w:tcPr>
          <w:p w14:paraId="51FAE5FC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14:paraId="79163E5F">
            <w:pPr>
              <w:pStyle w:val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14:paraId="79F59106">
            <w:pPr>
              <w:pStyle w:val="10"/>
              <w:spacing w:before="11" w:line="310" w:lineRule="atLeast"/>
              <w:ind w:left="105" w:right="263"/>
              <w:rPr>
                <w:sz w:val="24"/>
              </w:rPr>
            </w:pPr>
            <w:r>
              <w:rPr>
                <w:spacing w:val="-2"/>
                <w:sz w:val="24"/>
              </w:rPr>
              <w:t>плоской композиции</w:t>
            </w:r>
          </w:p>
        </w:tc>
        <w:tc>
          <w:tcPr>
            <w:tcW w:w="1272" w:type="dxa"/>
          </w:tcPr>
          <w:p w14:paraId="55A5FAD0">
            <w:pPr>
              <w:pStyle w:val="1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134B9B10">
            <w:pPr>
              <w:pStyle w:val="10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7" w:type="dxa"/>
          </w:tcPr>
          <w:p w14:paraId="1E3ABCCA">
            <w:pPr>
              <w:pStyle w:val="10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61" w:type="dxa"/>
          </w:tcPr>
          <w:p w14:paraId="409E0AB4">
            <w:pPr>
              <w:pStyle w:val="10"/>
              <w:tabs>
                <w:tab w:val="left" w:pos="2065"/>
              </w:tabs>
              <w:spacing w:line="280" w:lineRule="auto"/>
              <w:ind w:left="112" w:right="187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контроль. </w:t>
            </w:r>
            <w:r>
              <w:rPr>
                <w:sz w:val="24"/>
              </w:rPr>
              <w:t>Практическая работа.</w:t>
            </w:r>
          </w:p>
          <w:p w14:paraId="13B72537">
            <w:pPr>
              <w:pStyle w:val="10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 xml:space="preserve"> контроль.</w:t>
            </w:r>
          </w:p>
        </w:tc>
      </w:tr>
      <w:tr w14:paraId="63555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710" w:type="dxa"/>
          </w:tcPr>
          <w:p w14:paraId="3AD74AFD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14:paraId="2F3F0D0B">
            <w:pPr>
              <w:pStyle w:val="10"/>
              <w:tabs>
                <w:tab w:val="left" w:pos="1983"/>
                <w:tab w:val="left" w:pos="2101"/>
              </w:tabs>
              <w:spacing w:line="276" w:lineRule="auto"/>
              <w:ind w:left="105" w:right="189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выполнением изделий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</w:p>
          <w:p w14:paraId="3669EED5">
            <w:pPr>
              <w:pStyle w:val="10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объёмных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1272" w:type="dxa"/>
          </w:tcPr>
          <w:p w14:paraId="494EC75A">
            <w:pPr>
              <w:pStyle w:val="1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03E8CFF6">
            <w:pPr>
              <w:pStyle w:val="10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7" w:type="dxa"/>
          </w:tcPr>
          <w:p w14:paraId="734CFB87">
            <w:pPr>
              <w:pStyle w:val="10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1" w:type="dxa"/>
          </w:tcPr>
          <w:p w14:paraId="4B221B1D">
            <w:pPr>
              <w:pStyle w:val="10"/>
              <w:tabs>
                <w:tab w:val="left" w:pos="2066"/>
              </w:tabs>
              <w:spacing w:line="276" w:lineRule="auto"/>
              <w:ind w:left="112" w:right="186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контроль. </w:t>
            </w:r>
            <w:r>
              <w:rPr>
                <w:sz w:val="24"/>
              </w:rPr>
              <w:t>Практическая работа.</w:t>
            </w:r>
          </w:p>
          <w:p w14:paraId="1F2021BC">
            <w:pPr>
              <w:pStyle w:val="10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 xml:space="preserve"> контроль.</w:t>
            </w:r>
          </w:p>
        </w:tc>
      </w:tr>
      <w:tr w14:paraId="65627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710" w:type="dxa"/>
          </w:tcPr>
          <w:p w14:paraId="44C89F75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14:paraId="5A004E65">
            <w:pPr>
              <w:pStyle w:val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14:paraId="46BFA789">
            <w:pPr>
              <w:pStyle w:val="10"/>
              <w:spacing w:before="12" w:line="31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тематической композиции</w:t>
            </w:r>
          </w:p>
        </w:tc>
        <w:tc>
          <w:tcPr>
            <w:tcW w:w="1272" w:type="dxa"/>
          </w:tcPr>
          <w:p w14:paraId="1026854D">
            <w:pPr>
              <w:pStyle w:val="1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60" w:type="dxa"/>
          </w:tcPr>
          <w:p w14:paraId="01D65218">
            <w:pPr>
              <w:pStyle w:val="10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277" w:type="dxa"/>
          </w:tcPr>
          <w:p w14:paraId="0AC241E2">
            <w:pPr>
              <w:pStyle w:val="10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61" w:type="dxa"/>
          </w:tcPr>
          <w:p w14:paraId="218A6772">
            <w:pPr>
              <w:pStyle w:val="10"/>
              <w:tabs>
                <w:tab w:val="left" w:pos="2065"/>
              </w:tabs>
              <w:spacing w:line="280" w:lineRule="auto"/>
              <w:ind w:left="112" w:right="187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контроль. </w:t>
            </w:r>
            <w:r>
              <w:rPr>
                <w:sz w:val="24"/>
              </w:rPr>
              <w:t>Практическая работа.</w:t>
            </w:r>
          </w:p>
          <w:p w14:paraId="7C9C163A">
            <w:pPr>
              <w:pStyle w:val="10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 xml:space="preserve"> контроль.</w:t>
            </w:r>
          </w:p>
        </w:tc>
      </w:tr>
      <w:tr w14:paraId="3CF92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10" w:type="dxa"/>
          </w:tcPr>
          <w:p w14:paraId="207A0A4D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10" w:type="dxa"/>
          </w:tcPr>
          <w:p w14:paraId="0BF78C29">
            <w:pPr>
              <w:pStyle w:val="10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72" w:type="dxa"/>
          </w:tcPr>
          <w:p w14:paraId="41A96F67">
            <w:pPr>
              <w:pStyle w:val="1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6D88D384">
            <w:pPr>
              <w:pStyle w:val="10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14:paraId="42291647">
            <w:pPr>
              <w:pStyle w:val="10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1" w:type="dxa"/>
          </w:tcPr>
          <w:p w14:paraId="6C47BBB8">
            <w:pPr>
              <w:pStyle w:val="10"/>
              <w:ind w:left="11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(зачёт)</w:t>
            </w:r>
          </w:p>
        </w:tc>
      </w:tr>
      <w:tr w14:paraId="25BD2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10" w:type="dxa"/>
          </w:tcPr>
          <w:p w14:paraId="5B35532E">
            <w:pPr>
              <w:pStyle w:val="10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15B55CA0">
            <w:pPr>
              <w:pStyle w:val="10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2" w:type="dxa"/>
          </w:tcPr>
          <w:p w14:paraId="1859701D">
            <w:pPr>
              <w:pStyle w:val="10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560" w:type="dxa"/>
          </w:tcPr>
          <w:p w14:paraId="67D2875B">
            <w:pPr>
              <w:pStyle w:val="10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277" w:type="dxa"/>
          </w:tcPr>
          <w:p w14:paraId="4C619677">
            <w:pPr>
              <w:pStyle w:val="10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261" w:type="dxa"/>
          </w:tcPr>
          <w:p w14:paraId="072AFA58">
            <w:pPr>
              <w:pStyle w:val="10"/>
              <w:spacing w:line="240" w:lineRule="auto"/>
              <w:ind w:left="0"/>
              <w:rPr>
                <w:sz w:val="24"/>
              </w:rPr>
            </w:pPr>
          </w:p>
        </w:tc>
      </w:tr>
    </w:tbl>
    <w:p w14:paraId="60D23E36">
      <w:pPr>
        <w:pStyle w:val="7"/>
        <w:ind w:left="0"/>
        <w:rPr>
          <w:b/>
        </w:rPr>
      </w:pPr>
    </w:p>
    <w:p w14:paraId="3B492653">
      <w:pPr>
        <w:pStyle w:val="7"/>
        <w:ind w:left="0"/>
        <w:rPr>
          <w:b/>
        </w:rPr>
      </w:pPr>
    </w:p>
    <w:p w14:paraId="3528C391">
      <w:pPr>
        <w:pStyle w:val="7"/>
        <w:spacing w:before="125"/>
        <w:ind w:left="0"/>
        <w:rPr>
          <w:b/>
        </w:rPr>
      </w:pPr>
    </w:p>
    <w:p w14:paraId="1C2DC786">
      <w:pPr>
        <w:spacing w:before="1"/>
        <w:ind w:left="984" w:right="377" w:firstLine="0"/>
        <w:jc w:val="center"/>
        <w:rPr>
          <w:b/>
          <w:sz w:val="28"/>
        </w:rPr>
      </w:pPr>
      <w:r>
        <w:rPr>
          <w:b/>
          <w:sz w:val="28"/>
        </w:rPr>
        <w:t>Календарно-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14:paraId="40560E5D">
      <w:pPr>
        <w:pStyle w:val="7"/>
        <w:spacing w:before="1"/>
        <w:ind w:left="0"/>
        <w:rPr>
          <w:b/>
          <w:sz w:val="18"/>
        </w:rPr>
      </w:pPr>
    </w:p>
    <w:tbl>
      <w:tblPr>
        <w:tblStyle w:val="6"/>
        <w:tblW w:w="0" w:type="auto"/>
        <w:tblInd w:w="5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8"/>
        <w:gridCol w:w="3544"/>
        <w:gridCol w:w="1277"/>
        <w:gridCol w:w="1700"/>
        <w:gridCol w:w="1133"/>
        <w:gridCol w:w="1844"/>
      </w:tblGrid>
      <w:tr w14:paraId="0E033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138" w:type="dxa"/>
            <w:vMerge w:val="restart"/>
          </w:tcPr>
          <w:p w14:paraId="1DEDB437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3544" w:type="dxa"/>
            <w:vMerge w:val="restart"/>
          </w:tcPr>
          <w:p w14:paraId="1043844B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раздела,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4110" w:type="dxa"/>
            <w:gridSpan w:val="3"/>
          </w:tcPr>
          <w:p w14:paraId="38B47935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844" w:type="dxa"/>
            <w:vMerge w:val="restart"/>
          </w:tcPr>
          <w:p w14:paraId="6D9CD68F">
            <w:pPr>
              <w:pStyle w:val="10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</w:tr>
      <w:tr w14:paraId="4BDBA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138" w:type="dxa"/>
            <w:vMerge w:val="continue"/>
            <w:tcBorders>
              <w:top w:val="nil"/>
            </w:tcBorders>
          </w:tcPr>
          <w:p w14:paraId="417E65C6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vMerge w:val="continue"/>
            <w:tcBorders>
              <w:top w:val="nil"/>
            </w:tcBorders>
          </w:tcPr>
          <w:p w14:paraId="5CB0FC9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244AB63E">
            <w:pPr>
              <w:pStyle w:val="10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700" w:type="dxa"/>
          </w:tcPr>
          <w:p w14:paraId="136841B7">
            <w:pPr>
              <w:pStyle w:val="10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  <w:tc>
          <w:tcPr>
            <w:tcW w:w="1133" w:type="dxa"/>
          </w:tcPr>
          <w:p w14:paraId="34158ECC">
            <w:pPr>
              <w:pStyle w:val="10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844" w:type="dxa"/>
            <w:vMerge w:val="continue"/>
            <w:tcBorders>
              <w:top w:val="nil"/>
            </w:tcBorders>
          </w:tcPr>
          <w:p w14:paraId="2C24C317">
            <w:pPr>
              <w:rPr>
                <w:sz w:val="2"/>
                <w:szCs w:val="2"/>
              </w:rPr>
            </w:pPr>
          </w:p>
        </w:tc>
      </w:tr>
      <w:tr w14:paraId="3BA5E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7659" w:type="dxa"/>
            <w:gridSpan w:val="4"/>
          </w:tcPr>
          <w:p w14:paraId="3BD77403">
            <w:pPr>
              <w:pStyle w:val="10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2977" w:type="dxa"/>
            <w:gridSpan w:val="2"/>
          </w:tcPr>
          <w:p w14:paraId="43ECB335">
            <w:pPr>
              <w:pStyle w:val="10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14:paraId="258C6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38" w:type="dxa"/>
          </w:tcPr>
          <w:p w14:paraId="56B77C61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4" w:type="dxa"/>
          </w:tcPr>
          <w:p w14:paraId="22B3AA75">
            <w:pPr>
              <w:pStyle w:val="10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</w:t>
            </w:r>
          </w:p>
          <w:p w14:paraId="22AFB1AB">
            <w:pPr>
              <w:pStyle w:val="10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безопасности.</w:t>
            </w:r>
          </w:p>
        </w:tc>
        <w:tc>
          <w:tcPr>
            <w:tcW w:w="1277" w:type="dxa"/>
          </w:tcPr>
          <w:p w14:paraId="43D84903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14:paraId="4A3832D6">
            <w:pPr>
              <w:pStyle w:val="10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64AD90D2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910125C">
            <w:pPr>
              <w:pStyle w:val="10"/>
              <w:spacing w:line="240" w:lineRule="auto"/>
              <w:ind w:left="0"/>
              <w:rPr>
                <w:sz w:val="24"/>
              </w:rPr>
            </w:pPr>
          </w:p>
        </w:tc>
      </w:tr>
      <w:tr w14:paraId="47563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8" w:type="dxa"/>
          </w:tcPr>
          <w:p w14:paraId="38E300A9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44" w:type="dxa"/>
          </w:tcPr>
          <w:p w14:paraId="1C54ECE2">
            <w:pPr>
              <w:pStyle w:val="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места.</w:t>
            </w:r>
          </w:p>
        </w:tc>
        <w:tc>
          <w:tcPr>
            <w:tcW w:w="1277" w:type="dxa"/>
          </w:tcPr>
          <w:p w14:paraId="4904736E">
            <w:pPr>
              <w:pStyle w:val="10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14:paraId="31FDA643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720AC419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F096787">
            <w:pPr>
              <w:pStyle w:val="10"/>
              <w:spacing w:line="240" w:lineRule="auto"/>
              <w:ind w:left="0"/>
              <w:rPr>
                <w:sz w:val="24"/>
              </w:rPr>
            </w:pPr>
          </w:p>
        </w:tc>
      </w:tr>
      <w:tr w14:paraId="74C49C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659" w:type="dxa"/>
            <w:gridSpan w:val="4"/>
          </w:tcPr>
          <w:p w14:paraId="399E35F9">
            <w:pPr>
              <w:pStyle w:val="10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инструменты</w:t>
            </w:r>
          </w:p>
        </w:tc>
        <w:tc>
          <w:tcPr>
            <w:tcW w:w="2977" w:type="dxa"/>
            <w:gridSpan w:val="2"/>
          </w:tcPr>
          <w:p w14:paraId="424F10DC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14:paraId="5FDE3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1138" w:type="dxa"/>
          </w:tcPr>
          <w:p w14:paraId="6382C702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4" w:type="dxa"/>
          </w:tcPr>
          <w:p w14:paraId="6AD93EAC">
            <w:pPr>
              <w:pStyle w:val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68905E26">
            <w:pPr>
              <w:pStyle w:val="10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>свойствами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(эпоксидная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смола, виды клея…).</w:t>
            </w:r>
          </w:p>
        </w:tc>
        <w:tc>
          <w:tcPr>
            <w:tcW w:w="1277" w:type="dxa"/>
          </w:tcPr>
          <w:p w14:paraId="16F15B72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14:paraId="72D36622">
            <w:pPr>
              <w:pStyle w:val="10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47908B36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137D3B8">
            <w:pPr>
              <w:pStyle w:val="10"/>
              <w:spacing w:line="240" w:lineRule="auto"/>
              <w:ind w:left="0"/>
              <w:rPr>
                <w:sz w:val="24"/>
              </w:rPr>
            </w:pPr>
          </w:p>
        </w:tc>
      </w:tr>
      <w:tr w14:paraId="61093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38" w:type="dxa"/>
          </w:tcPr>
          <w:p w14:paraId="2AAD8B59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44" w:type="dxa"/>
          </w:tcPr>
          <w:p w14:paraId="667C254F">
            <w:pPr>
              <w:pStyle w:val="10"/>
              <w:rPr>
                <w:sz w:val="24"/>
              </w:rPr>
            </w:pPr>
            <w:r>
              <w:rPr>
                <w:sz w:val="24"/>
              </w:rPr>
              <w:t>Разметочный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измерительный</w:t>
            </w:r>
          </w:p>
          <w:p w14:paraId="5A7C2DD9">
            <w:pPr>
              <w:pStyle w:val="10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инструмент.</w:t>
            </w:r>
          </w:p>
        </w:tc>
        <w:tc>
          <w:tcPr>
            <w:tcW w:w="1277" w:type="dxa"/>
          </w:tcPr>
          <w:p w14:paraId="6997CC83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14:paraId="33BF0DE1">
            <w:pPr>
              <w:pStyle w:val="10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542D8422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6E658B6">
            <w:pPr>
              <w:pStyle w:val="10"/>
              <w:spacing w:line="240" w:lineRule="auto"/>
              <w:ind w:left="0"/>
              <w:rPr>
                <w:sz w:val="24"/>
              </w:rPr>
            </w:pPr>
          </w:p>
        </w:tc>
      </w:tr>
    </w:tbl>
    <w:p w14:paraId="744F4B3F">
      <w:pPr>
        <w:pStyle w:val="10"/>
        <w:spacing w:after="0" w:line="240" w:lineRule="auto"/>
        <w:rPr>
          <w:sz w:val="24"/>
        </w:rPr>
        <w:sectPr>
          <w:pgSz w:w="11910" w:h="16840"/>
          <w:pgMar w:top="900" w:right="141" w:bottom="280" w:left="425" w:header="720" w:footer="720" w:gutter="0"/>
          <w:cols w:space="720" w:num="1"/>
        </w:sectPr>
      </w:pPr>
    </w:p>
    <w:tbl>
      <w:tblPr>
        <w:tblStyle w:val="6"/>
        <w:tblW w:w="0" w:type="auto"/>
        <w:tblInd w:w="5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8"/>
        <w:gridCol w:w="3544"/>
        <w:gridCol w:w="1277"/>
        <w:gridCol w:w="1700"/>
        <w:gridCol w:w="1133"/>
        <w:gridCol w:w="1844"/>
      </w:tblGrid>
      <w:tr w14:paraId="58814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138" w:type="dxa"/>
          </w:tcPr>
          <w:p w14:paraId="0A8B2796">
            <w:pPr>
              <w:pStyle w:val="10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44" w:type="dxa"/>
          </w:tcPr>
          <w:p w14:paraId="4641CE58">
            <w:pPr>
              <w:pStyle w:val="10"/>
              <w:tabs>
                <w:tab w:val="left" w:pos="2062"/>
                <w:tab w:val="left" w:pos="254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приёмы</w:t>
            </w:r>
          </w:p>
          <w:p w14:paraId="5EB6D480">
            <w:pPr>
              <w:pStyle w:val="10"/>
              <w:tabs>
                <w:tab w:val="left" w:pos="1646"/>
                <w:tab w:val="left" w:pos="2543"/>
              </w:tabs>
              <w:spacing w:before="7" w:line="310" w:lineRule="atLeast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ручным </w:t>
            </w:r>
            <w:r>
              <w:rPr>
                <w:spacing w:val="-2"/>
                <w:sz w:val="24"/>
              </w:rPr>
              <w:t>инструментом</w:t>
            </w:r>
          </w:p>
        </w:tc>
        <w:tc>
          <w:tcPr>
            <w:tcW w:w="1277" w:type="dxa"/>
          </w:tcPr>
          <w:p w14:paraId="5A80055D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700" w:type="dxa"/>
          </w:tcPr>
          <w:p w14:paraId="72A5ED71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14:paraId="64E11833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25A1DC3F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7D1C1C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138" w:type="dxa"/>
          </w:tcPr>
          <w:p w14:paraId="54BA40C5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44" w:type="dxa"/>
          </w:tcPr>
          <w:p w14:paraId="1A3C330B">
            <w:pPr>
              <w:pStyle w:val="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измерительными</w:t>
            </w:r>
          </w:p>
          <w:p w14:paraId="157582EB">
            <w:pPr>
              <w:pStyle w:val="10"/>
              <w:tabs>
                <w:tab w:val="left" w:pos="2446"/>
              </w:tabs>
              <w:spacing w:before="12" w:line="310" w:lineRule="atLeast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2"/>
                <w:sz w:val="22"/>
              </w:rPr>
              <w:t xml:space="preserve">линейка, </w:t>
            </w:r>
            <w:r>
              <w:rPr>
                <w:sz w:val="22"/>
              </w:rPr>
              <w:t>угольник, штангенциркуль)</w:t>
            </w:r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14:paraId="30C35494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14:paraId="22397E89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33" w:type="dxa"/>
          </w:tcPr>
          <w:p w14:paraId="26ABC719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32DB9404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013EB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</w:trPr>
        <w:tc>
          <w:tcPr>
            <w:tcW w:w="1138" w:type="dxa"/>
          </w:tcPr>
          <w:p w14:paraId="1E883422">
            <w:pPr>
              <w:pStyle w:val="10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44" w:type="dxa"/>
          </w:tcPr>
          <w:p w14:paraId="07256A0C">
            <w:pPr>
              <w:pStyle w:val="10"/>
              <w:spacing w:line="273" w:lineRule="auto"/>
              <w:ind w:right="182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размеров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помощью измерительных инструментов</w:t>
            </w:r>
          </w:p>
        </w:tc>
        <w:tc>
          <w:tcPr>
            <w:tcW w:w="1277" w:type="dxa"/>
          </w:tcPr>
          <w:p w14:paraId="2177CFED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700" w:type="dxa"/>
          </w:tcPr>
          <w:p w14:paraId="55B8A06B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14:paraId="1A0B5C23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66F11C8A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01026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659" w:type="dxa"/>
            <w:gridSpan w:val="4"/>
          </w:tcPr>
          <w:p w14:paraId="27E02AA2">
            <w:pPr>
              <w:pStyle w:val="10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отделка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изделий</w:t>
            </w:r>
          </w:p>
        </w:tc>
        <w:tc>
          <w:tcPr>
            <w:tcW w:w="1133" w:type="dxa"/>
          </w:tcPr>
          <w:p w14:paraId="17EB139E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7310BCD1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63C63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8" w:type="dxa"/>
          </w:tcPr>
          <w:p w14:paraId="720D050B">
            <w:pPr>
              <w:pStyle w:val="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44" w:type="dxa"/>
          </w:tcPr>
          <w:p w14:paraId="47D8BA0F">
            <w:pPr>
              <w:pStyle w:val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деталей</w:t>
            </w:r>
          </w:p>
        </w:tc>
        <w:tc>
          <w:tcPr>
            <w:tcW w:w="1277" w:type="dxa"/>
          </w:tcPr>
          <w:p w14:paraId="15977C8A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14:paraId="4EC276F5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33" w:type="dxa"/>
          </w:tcPr>
          <w:p w14:paraId="2C96BC99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EB8E99E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710E6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38" w:type="dxa"/>
          </w:tcPr>
          <w:p w14:paraId="7663BB64">
            <w:pPr>
              <w:pStyle w:val="10"/>
              <w:rPr>
                <w:sz w:val="24"/>
              </w:rPr>
            </w:pPr>
            <w:r>
              <w:rPr>
                <w:sz w:val="24"/>
              </w:rPr>
              <w:t>11-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544" w:type="dxa"/>
          </w:tcPr>
          <w:p w14:paraId="02F63333">
            <w:pPr>
              <w:pStyle w:val="1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гвоздях</w:t>
            </w:r>
          </w:p>
          <w:p w14:paraId="52EFD4F9">
            <w:pPr>
              <w:pStyle w:val="10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шурупах.</w:t>
            </w:r>
          </w:p>
        </w:tc>
        <w:tc>
          <w:tcPr>
            <w:tcW w:w="1277" w:type="dxa"/>
          </w:tcPr>
          <w:p w14:paraId="14FCF4E0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700" w:type="dxa"/>
          </w:tcPr>
          <w:p w14:paraId="014D8C86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14:paraId="77F6C768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7983033E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1EE362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38" w:type="dxa"/>
          </w:tcPr>
          <w:p w14:paraId="38F97BD8">
            <w:pPr>
              <w:pStyle w:val="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544" w:type="dxa"/>
          </w:tcPr>
          <w:p w14:paraId="1E4EF78F">
            <w:pPr>
              <w:pStyle w:val="10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формирования</w:t>
            </w:r>
          </w:p>
          <w:p w14:paraId="028B2283">
            <w:pPr>
              <w:pStyle w:val="10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рамок</w:t>
            </w:r>
          </w:p>
        </w:tc>
        <w:tc>
          <w:tcPr>
            <w:tcW w:w="1277" w:type="dxa"/>
          </w:tcPr>
          <w:p w14:paraId="410FAA5C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700" w:type="dxa"/>
          </w:tcPr>
          <w:p w14:paraId="4A74EB7D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02D126C8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0194D37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79138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38" w:type="dxa"/>
          </w:tcPr>
          <w:p w14:paraId="448FE6FE">
            <w:pPr>
              <w:pStyle w:val="10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544" w:type="dxa"/>
          </w:tcPr>
          <w:p w14:paraId="566011C1">
            <w:pPr>
              <w:pStyle w:val="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отделке</w:t>
            </w:r>
          </w:p>
        </w:tc>
        <w:tc>
          <w:tcPr>
            <w:tcW w:w="1277" w:type="dxa"/>
          </w:tcPr>
          <w:p w14:paraId="454A7CC5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14:paraId="5D196940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4966CF81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D696EDE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21DB7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8" w:type="dxa"/>
          </w:tcPr>
          <w:p w14:paraId="754C9D7A">
            <w:pPr>
              <w:pStyle w:val="10"/>
              <w:rPr>
                <w:sz w:val="24"/>
              </w:rPr>
            </w:pPr>
            <w:r>
              <w:rPr>
                <w:sz w:val="24"/>
              </w:rPr>
              <w:t>16-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44" w:type="dxa"/>
          </w:tcPr>
          <w:p w14:paraId="1981D8F7">
            <w:pPr>
              <w:pStyle w:val="10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1277" w:type="dxa"/>
          </w:tcPr>
          <w:p w14:paraId="3DB71885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700" w:type="dxa"/>
          </w:tcPr>
          <w:p w14:paraId="4EEEC76C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14:paraId="760AA489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006EF16A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7DD43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659" w:type="dxa"/>
            <w:gridSpan w:val="4"/>
          </w:tcPr>
          <w:p w14:paraId="577C119B">
            <w:pPr>
              <w:pStyle w:val="10"/>
              <w:tabs>
                <w:tab w:val="left" w:pos="1817"/>
                <w:tab w:val="left" w:pos="4311"/>
                <w:tab w:val="left" w:pos="4747"/>
                <w:tab w:val="left" w:pos="7189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Изготовление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несложных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изделий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из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простых</w:t>
            </w:r>
            <w:r>
              <w:rPr>
                <w:b/>
                <w:spacing w:val="34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элементов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по</w:t>
            </w:r>
          </w:p>
          <w:p w14:paraId="5565EF9D">
            <w:pPr>
              <w:pStyle w:val="10"/>
              <w:spacing w:before="4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шаблону</w:t>
            </w:r>
          </w:p>
        </w:tc>
        <w:tc>
          <w:tcPr>
            <w:tcW w:w="2977" w:type="dxa"/>
            <w:gridSpan w:val="2"/>
          </w:tcPr>
          <w:p w14:paraId="40F52989">
            <w:pPr>
              <w:pStyle w:val="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14:paraId="6120C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138" w:type="dxa"/>
          </w:tcPr>
          <w:p w14:paraId="50CBFC25">
            <w:pPr>
              <w:pStyle w:val="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544" w:type="dxa"/>
          </w:tcPr>
          <w:p w14:paraId="4E22157F">
            <w:pPr>
              <w:pStyle w:val="10"/>
              <w:tabs>
                <w:tab w:val="left" w:pos="1745"/>
                <w:tab w:val="left" w:pos="2355"/>
                <w:tab w:val="left" w:pos="3092"/>
              </w:tabs>
              <w:spacing w:line="276" w:lineRule="auto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порядком изготовления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41C4FFA0">
            <w:pPr>
              <w:pStyle w:val="10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шаблону</w:t>
            </w:r>
          </w:p>
        </w:tc>
        <w:tc>
          <w:tcPr>
            <w:tcW w:w="1277" w:type="dxa"/>
          </w:tcPr>
          <w:p w14:paraId="33772AB7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14:paraId="7CA372D7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33" w:type="dxa"/>
          </w:tcPr>
          <w:p w14:paraId="510E6E17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2D5DF41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2C7FA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138" w:type="dxa"/>
          </w:tcPr>
          <w:p w14:paraId="3A1BD9DB">
            <w:pPr>
              <w:pStyle w:val="10"/>
              <w:rPr>
                <w:sz w:val="24"/>
              </w:rPr>
            </w:pPr>
            <w:r>
              <w:rPr>
                <w:sz w:val="24"/>
              </w:rPr>
              <w:t>19-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544" w:type="dxa"/>
          </w:tcPr>
          <w:p w14:paraId="05847069">
            <w:pPr>
              <w:pStyle w:val="10"/>
              <w:tabs>
                <w:tab w:val="left" w:pos="240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</w:t>
            </w:r>
          </w:p>
          <w:p w14:paraId="60057438">
            <w:pPr>
              <w:pStyle w:val="10"/>
              <w:tabs>
                <w:tab w:val="left" w:pos="2245"/>
              </w:tabs>
              <w:spacing w:before="10" w:line="318" w:lineRule="exact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 изделий</w:t>
            </w:r>
          </w:p>
        </w:tc>
        <w:tc>
          <w:tcPr>
            <w:tcW w:w="1277" w:type="dxa"/>
          </w:tcPr>
          <w:p w14:paraId="0A0AC084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14:paraId="7D7D8F80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</w:tcPr>
          <w:p w14:paraId="1F3D39A0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1F2A7534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40944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38" w:type="dxa"/>
          </w:tcPr>
          <w:p w14:paraId="414F0C8D">
            <w:pPr>
              <w:pStyle w:val="10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544" w:type="dxa"/>
          </w:tcPr>
          <w:p w14:paraId="1FAFF568">
            <w:pPr>
              <w:pStyle w:val="10"/>
              <w:tabs>
                <w:tab w:val="left" w:pos="1899"/>
                <w:tab w:val="left" w:pos="309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1CC3BBB6">
            <w:pPr>
              <w:pStyle w:val="10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заготовленным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шаблонам</w:t>
            </w:r>
          </w:p>
        </w:tc>
        <w:tc>
          <w:tcPr>
            <w:tcW w:w="1277" w:type="dxa"/>
          </w:tcPr>
          <w:p w14:paraId="4BEDF1EB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700" w:type="dxa"/>
          </w:tcPr>
          <w:p w14:paraId="0F12CA57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682ECC9F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14:paraId="1C1982DF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3944A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138" w:type="dxa"/>
          </w:tcPr>
          <w:p w14:paraId="10531B3C">
            <w:pPr>
              <w:pStyle w:val="10"/>
              <w:rPr>
                <w:sz w:val="24"/>
              </w:rPr>
            </w:pPr>
            <w:r>
              <w:rPr>
                <w:sz w:val="24"/>
              </w:rPr>
              <w:t>28-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544" w:type="dxa"/>
          </w:tcPr>
          <w:p w14:paraId="00201A3B">
            <w:pPr>
              <w:pStyle w:val="10"/>
              <w:tabs>
                <w:tab w:val="left" w:pos="1908"/>
                <w:tab w:val="left" w:pos="3120"/>
              </w:tabs>
              <w:rPr>
                <w:sz w:val="22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2"/>
              </w:rPr>
              <w:t>по</w:t>
            </w:r>
          </w:p>
          <w:p w14:paraId="27CA4FA1">
            <w:pPr>
              <w:pStyle w:val="10"/>
              <w:spacing w:before="50" w:line="240" w:lineRule="auto"/>
              <w:rPr>
                <w:sz w:val="22"/>
              </w:rPr>
            </w:pPr>
            <w:r>
              <w:rPr>
                <w:sz w:val="22"/>
              </w:rPr>
              <w:t>выбранному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чертежу</w:t>
            </w:r>
          </w:p>
        </w:tc>
        <w:tc>
          <w:tcPr>
            <w:tcW w:w="1277" w:type="dxa"/>
          </w:tcPr>
          <w:p w14:paraId="6362B4BE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700" w:type="dxa"/>
          </w:tcPr>
          <w:p w14:paraId="5FE28AE0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 w14:paraId="1890754C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4" w:type="dxa"/>
          </w:tcPr>
          <w:p w14:paraId="55F6DD0B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50C6D4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659" w:type="dxa"/>
            <w:gridSpan w:val="4"/>
          </w:tcPr>
          <w:p w14:paraId="3E39861A">
            <w:pPr>
              <w:pStyle w:val="10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плоской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композиции</w:t>
            </w:r>
          </w:p>
        </w:tc>
        <w:tc>
          <w:tcPr>
            <w:tcW w:w="2977" w:type="dxa"/>
            <w:gridSpan w:val="2"/>
          </w:tcPr>
          <w:p w14:paraId="4786E9BF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14:paraId="366C5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138" w:type="dxa"/>
          </w:tcPr>
          <w:p w14:paraId="02E9BC1C">
            <w:pPr>
              <w:pStyle w:val="10"/>
              <w:rPr>
                <w:sz w:val="24"/>
              </w:rPr>
            </w:pPr>
            <w:r>
              <w:rPr>
                <w:sz w:val="24"/>
              </w:rPr>
              <w:t>33-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544" w:type="dxa"/>
          </w:tcPr>
          <w:p w14:paraId="38B66073">
            <w:pPr>
              <w:pStyle w:val="10"/>
              <w:spacing w:line="232" w:lineRule="exact"/>
              <w:rPr>
                <w:sz w:val="21"/>
              </w:rPr>
            </w:pPr>
            <w:r>
              <w:rPr>
                <w:sz w:val="21"/>
              </w:rPr>
              <w:t>Технология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z w:val="21"/>
              </w:rPr>
              <w:t>изготовления</w:t>
            </w:r>
            <w:r>
              <w:rPr>
                <w:spacing w:val="6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изделий</w:t>
            </w:r>
          </w:p>
          <w:p w14:paraId="2B2FF502">
            <w:pPr>
              <w:pStyle w:val="10"/>
              <w:spacing w:before="37" w:line="240" w:lineRule="auto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основе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плоскостных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деталей.</w:t>
            </w:r>
          </w:p>
        </w:tc>
        <w:tc>
          <w:tcPr>
            <w:tcW w:w="1277" w:type="dxa"/>
          </w:tcPr>
          <w:p w14:paraId="1B6523D9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14:paraId="77AC6703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217E336D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4315BB23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18F7D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38" w:type="dxa"/>
          </w:tcPr>
          <w:p w14:paraId="155232EC">
            <w:pPr>
              <w:pStyle w:val="10"/>
              <w:rPr>
                <w:sz w:val="24"/>
              </w:rPr>
            </w:pPr>
            <w:r>
              <w:rPr>
                <w:sz w:val="24"/>
              </w:rPr>
              <w:t>35-</w:t>
            </w: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544" w:type="dxa"/>
          </w:tcPr>
          <w:p w14:paraId="0DD87E72">
            <w:pPr>
              <w:pStyle w:val="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плоских</w:t>
            </w:r>
          </w:p>
          <w:p w14:paraId="3907E426">
            <w:pPr>
              <w:pStyle w:val="10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1277" w:type="dxa"/>
          </w:tcPr>
          <w:p w14:paraId="441AD247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14:paraId="1B0233FA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3" w:type="dxa"/>
          </w:tcPr>
          <w:p w14:paraId="46FDF0CD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4" w:type="dxa"/>
          </w:tcPr>
          <w:p w14:paraId="7DCE5096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74850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659" w:type="dxa"/>
            <w:gridSpan w:val="4"/>
          </w:tcPr>
          <w:p w14:paraId="12A8AFBD">
            <w:pPr>
              <w:pStyle w:val="10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объёмных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деталей</w:t>
            </w:r>
          </w:p>
        </w:tc>
        <w:tc>
          <w:tcPr>
            <w:tcW w:w="1133" w:type="dxa"/>
          </w:tcPr>
          <w:p w14:paraId="32829A83">
            <w:pPr>
              <w:pStyle w:val="10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14:paraId="5FB004A5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56D0A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38" w:type="dxa"/>
          </w:tcPr>
          <w:p w14:paraId="433F6ED8">
            <w:pPr>
              <w:pStyle w:val="10"/>
              <w:rPr>
                <w:sz w:val="24"/>
              </w:rPr>
            </w:pPr>
            <w:r>
              <w:rPr>
                <w:sz w:val="24"/>
              </w:rPr>
              <w:t>42-</w:t>
            </w: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544" w:type="dxa"/>
          </w:tcPr>
          <w:p w14:paraId="239AF3EC">
            <w:pPr>
              <w:pStyle w:val="1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макетов,</w:t>
            </w:r>
          </w:p>
          <w:p w14:paraId="6C7A0D5A">
            <w:pPr>
              <w:pStyle w:val="10"/>
              <w:spacing w:before="4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моделей</w:t>
            </w:r>
          </w:p>
        </w:tc>
        <w:tc>
          <w:tcPr>
            <w:tcW w:w="1277" w:type="dxa"/>
          </w:tcPr>
          <w:p w14:paraId="59B3BAAA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14:paraId="7D52CAB7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33" w:type="dxa"/>
          </w:tcPr>
          <w:p w14:paraId="1C8349D7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712E3529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55CC8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138" w:type="dxa"/>
          </w:tcPr>
          <w:p w14:paraId="22D328CB">
            <w:pPr>
              <w:pStyle w:val="10"/>
              <w:rPr>
                <w:sz w:val="24"/>
              </w:rPr>
            </w:pPr>
            <w:r>
              <w:rPr>
                <w:sz w:val="24"/>
              </w:rPr>
              <w:t>44-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544" w:type="dxa"/>
          </w:tcPr>
          <w:p w14:paraId="6C9ECD7A">
            <w:pPr>
              <w:pStyle w:val="10"/>
              <w:tabs>
                <w:tab w:val="left" w:pos="2143"/>
                <w:tab w:val="left" w:pos="3213"/>
              </w:tabs>
              <w:spacing w:line="276" w:lineRule="auto"/>
              <w:ind w:right="190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макетов технических объектов</w:t>
            </w:r>
          </w:p>
        </w:tc>
        <w:tc>
          <w:tcPr>
            <w:tcW w:w="1277" w:type="dxa"/>
          </w:tcPr>
          <w:p w14:paraId="06823E1D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700" w:type="dxa"/>
          </w:tcPr>
          <w:p w14:paraId="567F9F80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3" w:type="dxa"/>
          </w:tcPr>
          <w:p w14:paraId="2EDA888E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14:paraId="06528626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3DC3E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7659" w:type="dxa"/>
            <w:gridSpan w:val="4"/>
          </w:tcPr>
          <w:p w14:paraId="27D22BB6">
            <w:pPr>
              <w:pStyle w:val="10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композиции</w:t>
            </w:r>
          </w:p>
        </w:tc>
        <w:tc>
          <w:tcPr>
            <w:tcW w:w="2977" w:type="dxa"/>
            <w:gridSpan w:val="2"/>
          </w:tcPr>
          <w:p w14:paraId="4C1FD0F7">
            <w:pPr>
              <w:pStyle w:val="10"/>
              <w:spacing w:before="37" w:line="240" w:lineRule="auto"/>
              <w:ind w:left="0"/>
              <w:rPr>
                <w:b/>
                <w:sz w:val="24"/>
              </w:rPr>
            </w:pPr>
          </w:p>
          <w:p w14:paraId="32E8F815">
            <w:pPr>
              <w:pStyle w:val="10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14:paraId="10112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38" w:type="dxa"/>
          </w:tcPr>
          <w:p w14:paraId="1D2D591C">
            <w:pPr>
              <w:pStyle w:val="10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544" w:type="dxa"/>
          </w:tcPr>
          <w:p w14:paraId="0ACB582B">
            <w:pPr>
              <w:pStyle w:val="1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</w:t>
            </w:r>
          </w:p>
        </w:tc>
        <w:tc>
          <w:tcPr>
            <w:tcW w:w="1277" w:type="dxa"/>
          </w:tcPr>
          <w:p w14:paraId="5B2EDC2B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14:paraId="68798B2C">
            <w:pPr>
              <w:pStyle w:val="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33" w:type="dxa"/>
          </w:tcPr>
          <w:p w14:paraId="19EBD047">
            <w:pPr>
              <w:pStyle w:val="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844" w:type="dxa"/>
          </w:tcPr>
          <w:p w14:paraId="116614B6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1BBE7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682" w:type="dxa"/>
            <w:gridSpan w:val="2"/>
          </w:tcPr>
          <w:p w14:paraId="588DE1EF">
            <w:pPr>
              <w:pStyle w:val="10"/>
              <w:spacing w:before="37" w:line="240" w:lineRule="auto"/>
              <w:ind w:left="0"/>
              <w:rPr>
                <w:b/>
                <w:sz w:val="24"/>
              </w:rPr>
            </w:pPr>
          </w:p>
          <w:p w14:paraId="7C7A1BC9">
            <w:pPr>
              <w:pStyle w:val="10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1277" w:type="dxa"/>
          </w:tcPr>
          <w:p w14:paraId="1FA3BC2E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700" w:type="dxa"/>
          </w:tcPr>
          <w:p w14:paraId="41336D0B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3" w:type="dxa"/>
          </w:tcPr>
          <w:p w14:paraId="7BFEA426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0C488224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  <w:tr w14:paraId="1CDEF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38" w:type="dxa"/>
          </w:tcPr>
          <w:p w14:paraId="0097F044">
            <w:pPr>
              <w:pStyle w:val="1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544" w:type="dxa"/>
          </w:tcPr>
          <w:p w14:paraId="752FF1D5">
            <w:pPr>
              <w:pStyle w:val="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77" w:type="dxa"/>
          </w:tcPr>
          <w:p w14:paraId="225445BC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0" w:type="dxa"/>
          </w:tcPr>
          <w:p w14:paraId="5F778F2F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33" w:type="dxa"/>
          </w:tcPr>
          <w:p w14:paraId="144C1113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F1C8B7B">
            <w:pPr>
              <w:pStyle w:val="10"/>
              <w:spacing w:line="240" w:lineRule="auto"/>
              <w:ind w:left="0"/>
              <w:rPr>
                <w:sz w:val="22"/>
              </w:rPr>
            </w:pPr>
          </w:p>
        </w:tc>
      </w:tr>
    </w:tbl>
    <w:p w14:paraId="729F79B2">
      <w:pPr>
        <w:pStyle w:val="10"/>
        <w:spacing w:after="0" w:line="240" w:lineRule="auto"/>
        <w:rPr>
          <w:sz w:val="22"/>
        </w:rPr>
        <w:sectPr>
          <w:type w:val="continuous"/>
          <w:pgSz w:w="11910" w:h="16840"/>
          <w:pgMar w:top="960" w:right="141" w:bottom="280" w:left="425" w:header="720" w:footer="720" w:gutter="0"/>
          <w:cols w:space="720" w:num="1"/>
        </w:sectPr>
      </w:pPr>
    </w:p>
    <w:p w14:paraId="083D5BDC">
      <w:pPr>
        <w:spacing w:before="114"/>
        <w:ind w:left="990" w:right="377" w:firstLine="0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плана</w:t>
      </w:r>
    </w:p>
    <w:p w14:paraId="568DFFCA">
      <w:pPr>
        <w:spacing w:before="207"/>
        <w:ind w:left="1413" w:right="0" w:firstLine="0"/>
        <w:jc w:val="left"/>
        <w:rPr>
          <w:b/>
          <w:sz w:val="28"/>
        </w:rPr>
      </w:pPr>
      <w:r>
        <w:rPr>
          <w:b/>
          <w:sz w:val="28"/>
        </w:rPr>
        <w:t>Введение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(2ч)</w:t>
      </w:r>
    </w:p>
    <w:p w14:paraId="293C0338">
      <w:pPr>
        <w:pStyle w:val="7"/>
        <w:spacing w:before="42"/>
        <w:ind w:left="1413"/>
        <w:jc w:val="both"/>
      </w:pPr>
      <w:r>
        <w:t>Программа,</w:t>
      </w:r>
      <w:r>
        <w:rPr>
          <w:spacing w:val="58"/>
        </w:rPr>
        <w:t xml:space="preserve"> </w:t>
      </w:r>
      <w:r>
        <w:t>содержание</w:t>
      </w:r>
      <w:r>
        <w:rPr>
          <w:spacing w:val="57"/>
        </w:rPr>
        <w:t xml:space="preserve"> </w:t>
      </w:r>
      <w:r>
        <w:t>работы.</w:t>
      </w:r>
      <w:r>
        <w:rPr>
          <w:spacing w:val="58"/>
        </w:rPr>
        <w:t xml:space="preserve"> </w:t>
      </w:r>
      <w:r>
        <w:t>Инструктаж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правилам</w:t>
      </w:r>
      <w:r>
        <w:rPr>
          <w:spacing w:val="57"/>
        </w:rPr>
        <w:t xml:space="preserve"> </w:t>
      </w:r>
      <w:r>
        <w:rPr>
          <w:spacing w:val="-2"/>
        </w:rPr>
        <w:t>безопасности.</w:t>
      </w:r>
    </w:p>
    <w:p w14:paraId="61030026">
      <w:pPr>
        <w:pStyle w:val="7"/>
        <w:spacing w:before="53"/>
        <w:jc w:val="both"/>
      </w:pPr>
      <w:r>
        <w:t>Практика.</w:t>
      </w:r>
      <w:r>
        <w:rPr>
          <w:spacing w:val="-9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рабочего</w:t>
      </w:r>
      <w:r>
        <w:rPr>
          <w:spacing w:val="-12"/>
        </w:rPr>
        <w:t xml:space="preserve"> </w:t>
      </w:r>
      <w:r>
        <w:rPr>
          <w:spacing w:val="-2"/>
        </w:rPr>
        <w:t>места.</w:t>
      </w:r>
    </w:p>
    <w:p w14:paraId="2D91C8F7">
      <w:pPr>
        <w:pStyle w:val="3"/>
        <w:spacing w:before="52"/>
        <w:jc w:val="both"/>
      </w:pPr>
      <w:r>
        <w:t>Тема1.Материалы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инструменты</w:t>
      </w:r>
      <w:r>
        <w:rPr>
          <w:spacing w:val="-13"/>
        </w:rPr>
        <w:t xml:space="preserve"> </w:t>
      </w:r>
      <w:r>
        <w:rPr>
          <w:spacing w:val="-4"/>
        </w:rPr>
        <w:t>(7ч)</w:t>
      </w:r>
    </w:p>
    <w:p w14:paraId="5576EABB">
      <w:pPr>
        <w:pStyle w:val="7"/>
        <w:spacing w:before="43" w:line="276" w:lineRule="auto"/>
        <w:ind w:right="799" w:firstLine="705"/>
        <w:jc w:val="both"/>
      </w:pPr>
      <w:r>
        <w:t>Материалы,</w:t>
      </w:r>
      <w:r>
        <w:rPr>
          <w:spacing w:val="-18"/>
        </w:rPr>
        <w:t xml:space="preserve"> </w:t>
      </w:r>
      <w:r>
        <w:t>применяемые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занятиях</w:t>
      </w:r>
      <w:r>
        <w:rPr>
          <w:spacing w:val="-17"/>
        </w:rPr>
        <w:t xml:space="preserve"> </w:t>
      </w:r>
      <w:r>
        <w:t>(эпоксидная</w:t>
      </w:r>
      <w:r>
        <w:rPr>
          <w:spacing w:val="-18"/>
        </w:rPr>
        <w:t xml:space="preserve"> </w:t>
      </w:r>
      <w:r>
        <w:t>смола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другие),</w:t>
      </w:r>
      <w:r>
        <w:rPr>
          <w:spacing w:val="-17"/>
        </w:rPr>
        <w:t xml:space="preserve"> </w:t>
      </w:r>
      <w:r>
        <w:t>способы и правила работы. Клей, виды, правила пользования. Способы соединения отдельных деталей.</w:t>
      </w:r>
    </w:p>
    <w:p w14:paraId="061C6DBF">
      <w:pPr>
        <w:pStyle w:val="7"/>
        <w:spacing w:line="278" w:lineRule="auto"/>
        <w:ind w:right="805" w:firstLine="705"/>
        <w:jc w:val="both"/>
      </w:pPr>
      <w:r>
        <w:t>Классификация ручного инструмента. Ознакомление с инструментом. Заточка</w:t>
      </w:r>
      <w:r>
        <w:rPr>
          <w:spacing w:val="-5"/>
        </w:rPr>
        <w:t xml:space="preserve"> </w:t>
      </w:r>
      <w:r>
        <w:t>инструмента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настройка.</w:t>
      </w:r>
      <w:r>
        <w:rPr>
          <w:spacing w:val="-3"/>
        </w:rPr>
        <w:t xml:space="preserve"> </w:t>
      </w:r>
      <w:r>
        <w:t>Отработка</w:t>
      </w:r>
      <w:r>
        <w:rPr>
          <w:spacing w:val="-5"/>
        </w:rPr>
        <w:t xml:space="preserve"> </w:t>
      </w:r>
      <w:r>
        <w:t>приёмов</w:t>
      </w:r>
      <w:r>
        <w:rPr>
          <w:spacing w:val="-7"/>
        </w:rPr>
        <w:t xml:space="preserve"> </w:t>
      </w:r>
      <w:r>
        <w:t>заточки</w:t>
      </w:r>
      <w:r>
        <w:rPr>
          <w:spacing w:val="-6"/>
        </w:rPr>
        <w:t xml:space="preserve"> </w:t>
      </w:r>
      <w:r>
        <w:t>режущей</w:t>
      </w:r>
      <w:r>
        <w:rPr>
          <w:spacing w:val="-6"/>
        </w:rPr>
        <w:t xml:space="preserve"> </w:t>
      </w:r>
      <w:r>
        <w:t>части инструмента и его настройки.</w:t>
      </w:r>
    </w:p>
    <w:p w14:paraId="222BB3D8">
      <w:pPr>
        <w:pStyle w:val="7"/>
        <w:spacing w:line="276" w:lineRule="auto"/>
        <w:ind w:right="797" w:firstLine="705"/>
        <w:jc w:val="both"/>
      </w:pPr>
      <w:r>
        <w:t xml:space="preserve">Основные измерительные инструменты, применяемые в столярных технологиях: линейка, угольник, штангенциркуль. Определение размеров с помощью измерительных инструментов (длина, ширина, толщина, глубина и </w:t>
      </w:r>
      <w:r>
        <w:rPr>
          <w:spacing w:val="-2"/>
        </w:rPr>
        <w:t>диаметр).</w:t>
      </w:r>
    </w:p>
    <w:p w14:paraId="5B9CF7FC">
      <w:pPr>
        <w:pStyle w:val="3"/>
        <w:spacing w:line="320" w:lineRule="exact"/>
        <w:jc w:val="both"/>
      </w:pPr>
      <w:r>
        <w:t>Тема2</w:t>
      </w:r>
      <w:r>
        <w:rPr>
          <w:b w:val="0"/>
        </w:rPr>
        <w:t>.</w:t>
      </w:r>
      <w:r>
        <w:rPr>
          <w:b w:val="0"/>
          <w:spacing w:val="-7"/>
        </w:rPr>
        <w:t xml:space="preserve"> </w:t>
      </w:r>
      <w:r>
        <w:t>Приемы</w:t>
      </w:r>
      <w:r>
        <w:rPr>
          <w:spacing w:val="-9"/>
        </w:rPr>
        <w:t xml:space="preserve"> </w:t>
      </w:r>
      <w:r>
        <w:t>соединения</w:t>
      </w:r>
      <w:r>
        <w:rPr>
          <w:spacing w:val="-7"/>
        </w:rPr>
        <w:t xml:space="preserve"> </w:t>
      </w:r>
      <w:r>
        <w:t>деталей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отделка</w:t>
      </w:r>
      <w:r>
        <w:rPr>
          <w:spacing w:val="-9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rPr>
          <w:spacing w:val="-4"/>
        </w:rPr>
        <w:t>(8ч)</w:t>
      </w:r>
    </w:p>
    <w:p w14:paraId="498BCCB0">
      <w:pPr>
        <w:pStyle w:val="7"/>
        <w:spacing w:before="40" w:line="278" w:lineRule="auto"/>
        <w:ind w:right="801" w:firstLine="705"/>
        <w:jc w:val="both"/>
      </w:pPr>
      <w:r>
        <w:t>Применение и характеристика инструмента и приспособлений для соединения деталей различными способами. Технология подготовки и отделки изделий изготовленных из дерева, эпоксидной смолы.</w:t>
      </w:r>
    </w:p>
    <w:p w14:paraId="39327526">
      <w:pPr>
        <w:pStyle w:val="3"/>
        <w:spacing w:line="276" w:lineRule="auto"/>
        <w:ind w:left="708" w:right="805" w:firstLine="705"/>
        <w:jc w:val="both"/>
      </w:pPr>
      <w:r>
        <w:t>Тема3. Изготовление несложных изделий из простых элементов по шаблону (15ч)</w:t>
      </w:r>
    </w:p>
    <w:p w14:paraId="02725FEA">
      <w:pPr>
        <w:pStyle w:val="7"/>
        <w:ind w:right="710" w:firstLine="782"/>
        <w:jc w:val="both"/>
      </w:pPr>
      <w:r>
        <w:t xml:space="preserve">Выполнение несложной композиции из простых элементов по шаблону. Знакомство с выразительными средствами предмета «Эпоксидная смола». Формирование умения комбинировать простые формы в изделии, применяя </w:t>
      </w:r>
      <w:r>
        <w:rPr>
          <w:spacing w:val="-2"/>
        </w:rPr>
        <w:t>чертежи.</w:t>
      </w:r>
    </w:p>
    <w:p w14:paraId="469430BB">
      <w:pPr>
        <w:pStyle w:val="3"/>
        <w:jc w:val="both"/>
      </w:pPr>
      <w:r>
        <w:t>Тема</w:t>
      </w:r>
      <w:r>
        <w:rPr>
          <w:spacing w:val="-9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плоской</w:t>
      </w:r>
      <w:r>
        <w:rPr>
          <w:spacing w:val="-6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rPr>
          <w:spacing w:val="-4"/>
        </w:rPr>
        <w:t>(9ч)</w:t>
      </w:r>
    </w:p>
    <w:p w14:paraId="2C1C1DD4">
      <w:pPr>
        <w:pStyle w:val="7"/>
        <w:spacing w:before="44"/>
        <w:ind w:right="814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контуре,</w:t>
      </w:r>
      <w:r>
        <w:rPr>
          <w:spacing w:val="-4"/>
        </w:rPr>
        <w:t xml:space="preserve"> </w:t>
      </w:r>
      <w:r>
        <w:t>силуэте.</w:t>
      </w:r>
      <w:r>
        <w:rPr>
          <w:spacing w:val="-4"/>
        </w:rPr>
        <w:t xml:space="preserve"> </w:t>
      </w:r>
      <w:r>
        <w:t>Расширение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углубление</w:t>
      </w:r>
      <w:r>
        <w:rPr>
          <w:spacing w:val="-6"/>
        </w:rPr>
        <w:t xml:space="preserve"> </w:t>
      </w:r>
      <w:r>
        <w:t>понятий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геометрических фигурах.</w:t>
      </w:r>
      <w:r>
        <w:rPr>
          <w:spacing w:val="-3"/>
        </w:rPr>
        <w:t xml:space="preserve"> </w:t>
      </w:r>
      <w:r>
        <w:t>Сопоставление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окружающих</w:t>
      </w:r>
      <w:r>
        <w:rPr>
          <w:spacing w:val="-10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технических</w:t>
      </w:r>
      <w:r>
        <w:rPr>
          <w:spacing w:val="-10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с геометрическими фигурами. Виды разметки, соединение деталей (щелевидное, клеевое, подвижное, плетение).</w:t>
      </w:r>
    </w:p>
    <w:p w14:paraId="1110A2D5">
      <w:pPr>
        <w:pStyle w:val="7"/>
        <w:ind w:right="814"/>
      </w:pPr>
      <w:r>
        <w:t>Выполнение плоской композиции. Закрепление изученной техники. Самостоятельная</w:t>
      </w:r>
      <w:r>
        <w:rPr>
          <w:spacing w:val="-5"/>
        </w:rPr>
        <w:t xml:space="preserve"> </w:t>
      </w:r>
      <w:r>
        <w:t>работа:</w:t>
      </w:r>
      <w:r>
        <w:rPr>
          <w:spacing w:val="-12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эскиза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творческому</w:t>
      </w:r>
      <w:r>
        <w:rPr>
          <w:spacing w:val="-11"/>
        </w:rPr>
        <w:t xml:space="preserve"> </w:t>
      </w:r>
      <w:r>
        <w:t>заданию.</w:t>
      </w:r>
    </w:p>
    <w:p w14:paraId="22D79AD5">
      <w:pPr>
        <w:tabs>
          <w:tab w:val="left" w:pos="1960"/>
          <w:tab w:val="left" w:pos="2338"/>
          <w:tab w:val="left" w:pos="3782"/>
          <w:tab w:val="left" w:pos="4486"/>
          <w:tab w:val="left" w:pos="5163"/>
          <w:tab w:val="left" w:pos="5455"/>
          <w:tab w:val="left" w:pos="6179"/>
          <w:tab w:val="left" w:pos="7273"/>
          <w:tab w:val="left" w:pos="7647"/>
          <w:tab w:val="left" w:pos="7944"/>
          <w:tab w:val="left" w:pos="8644"/>
          <w:tab w:val="left" w:pos="9158"/>
          <w:tab w:val="left" w:pos="9978"/>
        </w:tabs>
        <w:spacing w:before="2" w:line="252" w:lineRule="auto"/>
        <w:ind w:left="708" w:right="724" w:firstLine="705"/>
        <w:jc w:val="left"/>
        <w:rPr>
          <w:sz w:val="28"/>
        </w:rPr>
      </w:pPr>
      <w:r>
        <w:rPr>
          <w:b/>
          <w:sz w:val="28"/>
        </w:rPr>
        <w:t xml:space="preserve">Тема 5. Знакомство с выполнением изделий из объёмных деталей (8ч) </w:t>
      </w:r>
      <w:r>
        <w:rPr>
          <w:spacing w:val="-2"/>
          <w:sz w:val="28"/>
        </w:rPr>
        <w:t>Понятие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геометрических</w:t>
      </w:r>
      <w:r>
        <w:rPr>
          <w:sz w:val="28"/>
        </w:rPr>
        <w:tab/>
      </w:r>
      <w:r>
        <w:rPr>
          <w:spacing w:val="-2"/>
          <w:sz w:val="28"/>
        </w:rPr>
        <w:t>телах:</w:t>
      </w:r>
      <w:r>
        <w:rPr>
          <w:sz w:val="28"/>
        </w:rPr>
        <w:tab/>
      </w:r>
      <w:r>
        <w:rPr>
          <w:spacing w:val="-4"/>
          <w:sz w:val="28"/>
        </w:rPr>
        <w:t>куб,</w:t>
      </w:r>
      <w:r>
        <w:rPr>
          <w:sz w:val="28"/>
        </w:rPr>
        <w:tab/>
      </w:r>
      <w:r>
        <w:rPr>
          <w:spacing w:val="-2"/>
          <w:sz w:val="28"/>
        </w:rPr>
        <w:t>пирамида,</w:t>
      </w:r>
      <w:r>
        <w:rPr>
          <w:sz w:val="28"/>
        </w:rPr>
        <w:tab/>
      </w:r>
      <w:r>
        <w:rPr>
          <w:spacing w:val="-2"/>
          <w:sz w:val="28"/>
        </w:rPr>
        <w:t>конус,</w:t>
      </w:r>
      <w:r>
        <w:rPr>
          <w:sz w:val="28"/>
        </w:rPr>
        <w:tab/>
      </w:r>
      <w:r>
        <w:rPr>
          <w:spacing w:val="-2"/>
          <w:sz w:val="28"/>
        </w:rPr>
        <w:t>цилиндр,</w:t>
      </w:r>
      <w:r>
        <w:rPr>
          <w:sz w:val="28"/>
        </w:rPr>
        <w:tab/>
      </w:r>
      <w:r>
        <w:rPr>
          <w:spacing w:val="-4"/>
          <w:sz w:val="28"/>
        </w:rPr>
        <w:t xml:space="preserve">шар. </w:t>
      </w:r>
      <w:r>
        <w:rPr>
          <w:sz w:val="28"/>
        </w:rPr>
        <w:t>Геометрические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тела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80"/>
          <w:sz w:val="28"/>
        </w:rPr>
        <w:t xml:space="preserve"> </w:t>
      </w:r>
      <w:r>
        <w:rPr>
          <w:sz w:val="28"/>
        </w:rPr>
        <w:t>макетов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80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объектов.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Способы</w:t>
      </w:r>
      <w:r>
        <w:rPr>
          <w:sz w:val="28"/>
        </w:rPr>
        <w:tab/>
      </w:r>
      <w:r>
        <w:rPr>
          <w:spacing w:val="-47"/>
          <w:sz w:val="28"/>
        </w:rPr>
        <w:t xml:space="preserve"> </w:t>
      </w:r>
      <w:r>
        <w:rPr>
          <w:sz w:val="28"/>
        </w:rPr>
        <w:t>изготовления</w:t>
      </w:r>
      <w:r>
        <w:rPr>
          <w:sz w:val="28"/>
        </w:rPr>
        <w:tab/>
      </w:r>
      <w:r>
        <w:rPr>
          <w:spacing w:val="-2"/>
          <w:sz w:val="28"/>
        </w:rPr>
        <w:t>развертки</w:t>
      </w:r>
      <w:r>
        <w:rPr>
          <w:sz w:val="28"/>
        </w:rPr>
        <w:tab/>
      </w:r>
      <w:r>
        <w:rPr>
          <w:spacing w:val="-2"/>
          <w:sz w:val="28"/>
        </w:rPr>
        <w:t>геометрических</w:t>
      </w:r>
      <w:r>
        <w:rPr>
          <w:sz w:val="28"/>
        </w:rPr>
        <w:tab/>
      </w:r>
      <w:r>
        <w:rPr>
          <w:spacing w:val="-4"/>
          <w:sz w:val="28"/>
        </w:rPr>
        <w:t>тел.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выполнения</w:t>
      </w:r>
    </w:p>
    <w:p w14:paraId="6439E2CD">
      <w:pPr>
        <w:pStyle w:val="7"/>
        <w:spacing w:line="304" w:lineRule="exact"/>
      </w:pPr>
      <w:r>
        <w:t>операций:</w:t>
      </w:r>
      <w:r>
        <w:rPr>
          <w:spacing w:val="10"/>
        </w:rPr>
        <w:t xml:space="preserve"> </w:t>
      </w:r>
      <w:r>
        <w:t>разметка,</w:t>
      </w:r>
      <w:r>
        <w:rPr>
          <w:spacing w:val="18"/>
        </w:rPr>
        <w:t xml:space="preserve"> </w:t>
      </w:r>
      <w:r>
        <w:t>вырезание,</w:t>
      </w:r>
      <w:r>
        <w:rPr>
          <w:spacing w:val="19"/>
        </w:rPr>
        <w:t xml:space="preserve"> </w:t>
      </w:r>
      <w:r>
        <w:t>склеивание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оформление.</w:t>
      </w:r>
      <w:r>
        <w:rPr>
          <w:spacing w:val="15"/>
        </w:rPr>
        <w:t xml:space="preserve"> </w:t>
      </w:r>
      <w:r>
        <w:t>Методы</w:t>
      </w:r>
      <w:r>
        <w:rPr>
          <w:spacing w:val="15"/>
        </w:rPr>
        <w:t xml:space="preserve"> </w:t>
      </w:r>
      <w:r>
        <w:rPr>
          <w:spacing w:val="-2"/>
        </w:rPr>
        <w:t>изготовления</w:t>
      </w:r>
    </w:p>
    <w:p w14:paraId="6558F730">
      <w:pPr>
        <w:pStyle w:val="7"/>
      </w:pPr>
      <w:r>
        <w:t>макетов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моделей</w:t>
      </w:r>
      <w:r>
        <w:rPr>
          <w:spacing w:val="-6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готовых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форм. Конструирование моделей и макетов технических объектов:</w:t>
      </w:r>
    </w:p>
    <w:p w14:paraId="031C40CB">
      <w:pPr>
        <w:pStyle w:val="7"/>
        <w:spacing w:line="322" w:lineRule="exact"/>
        <w:ind w:left="780"/>
      </w:pPr>
      <w:r>
        <w:t>а)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объёмных</w:t>
      </w:r>
      <w:r>
        <w:rPr>
          <w:spacing w:val="-8"/>
        </w:rPr>
        <w:t xml:space="preserve"> </w:t>
      </w:r>
      <w:r>
        <w:rPr>
          <w:spacing w:val="-4"/>
        </w:rPr>
        <w:t>форм;</w:t>
      </w:r>
    </w:p>
    <w:p w14:paraId="28B0A9A2">
      <w:pPr>
        <w:pStyle w:val="7"/>
        <w:spacing w:after="0" w:line="322" w:lineRule="exact"/>
        <w:sectPr>
          <w:pgSz w:w="11910" w:h="16840"/>
          <w:pgMar w:top="1920" w:right="141" w:bottom="280" w:left="425" w:header="720" w:footer="720" w:gutter="0"/>
          <w:cols w:space="720" w:num="1"/>
        </w:sectPr>
      </w:pPr>
    </w:p>
    <w:p w14:paraId="312CBBF8">
      <w:pPr>
        <w:pStyle w:val="7"/>
        <w:spacing w:before="68"/>
      </w:pPr>
      <w:r>
        <w:t>б) из объёмных форм с добавлением дополнительных деталей, необходимых для конкретного изделия;</w:t>
      </w:r>
    </w:p>
    <w:p w14:paraId="0CF1421B">
      <w:pPr>
        <w:pStyle w:val="7"/>
        <w:spacing w:line="321" w:lineRule="exact"/>
      </w:pPr>
      <w:r>
        <w:t>в)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объёмных</w:t>
      </w:r>
      <w:r>
        <w:rPr>
          <w:spacing w:val="-10"/>
        </w:rPr>
        <w:t xml:space="preserve"> </w:t>
      </w:r>
      <w:r>
        <w:t>деталей,</w:t>
      </w:r>
      <w:r>
        <w:rPr>
          <w:spacing w:val="-5"/>
        </w:rPr>
        <w:t xml:space="preserve"> </w:t>
      </w:r>
      <w:r>
        <w:t>изготовленных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простейших</w:t>
      </w:r>
      <w:r>
        <w:rPr>
          <w:spacing w:val="-10"/>
        </w:rPr>
        <w:t xml:space="preserve"> </w:t>
      </w:r>
      <w:r>
        <w:rPr>
          <w:spacing w:val="-2"/>
        </w:rPr>
        <w:t>развёрток.</w:t>
      </w:r>
    </w:p>
    <w:p w14:paraId="79EFFD44">
      <w:pPr>
        <w:pStyle w:val="7"/>
        <w:spacing w:before="53"/>
        <w:ind w:left="0"/>
      </w:pPr>
    </w:p>
    <w:p w14:paraId="6F412709">
      <w:pPr>
        <w:pStyle w:val="3"/>
      </w:pPr>
      <w:r>
        <w:t>Тема</w:t>
      </w:r>
      <w:r>
        <w:rPr>
          <w:spacing w:val="-10"/>
        </w:rPr>
        <w:t xml:space="preserve"> </w:t>
      </w:r>
      <w:r>
        <w:t>6.</w:t>
      </w:r>
      <w:r>
        <w:rPr>
          <w:spacing w:val="-10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тематической</w:t>
      </w:r>
      <w:r>
        <w:rPr>
          <w:spacing w:val="-7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rPr>
          <w:spacing w:val="-2"/>
        </w:rPr>
        <w:t>(22ч)</w:t>
      </w:r>
    </w:p>
    <w:p w14:paraId="308412DA">
      <w:pPr>
        <w:pStyle w:val="7"/>
        <w:spacing w:before="43" w:line="322" w:lineRule="exact"/>
      </w:pPr>
      <w:r>
        <w:t>Применение</w:t>
      </w:r>
      <w:r>
        <w:rPr>
          <w:spacing w:val="-9"/>
        </w:rPr>
        <w:t xml:space="preserve"> </w:t>
      </w:r>
      <w:r>
        <w:t>техники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конкретном</w:t>
      </w:r>
      <w:r>
        <w:rPr>
          <w:spacing w:val="-9"/>
        </w:rPr>
        <w:t xml:space="preserve"> </w:t>
      </w:r>
      <w:r>
        <w:t>изделии.</w:t>
      </w:r>
      <w:r>
        <w:rPr>
          <w:spacing w:val="-6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фантазии,</w:t>
      </w:r>
      <w:r>
        <w:rPr>
          <w:spacing w:val="-6"/>
        </w:rPr>
        <w:t xml:space="preserve"> </w:t>
      </w:r>
      <w:r>
        <w:rPr>
          <w:spacing w:val="-2"/>
        </w:rPr>
        <w:t>воображения,</w:t>
      </w:r>
    </w:p>
    <w:p w14:paraId="45CD3C6D">
      <w:pPr>
        <w:pStyle w:val="7"/>
        <w:spacing w:line="242" w:lineRule="auto"/>
      </w:pPr>
      <w:r>
        <w:t>применение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-9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техниках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приемах.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работа: выполнение изделия.</w:t>
      </w:r>
    </w:p>
    <w:p w14:paraId="1A49FC33">
      <w:pPr>
        <w:pStyle w:val="3"/>
        <w:spacing w:before="151"/>
        <w:ind w:left="708"/>
      </w:pPr>
      <w:r>
        <w:t>Итоговое</w:t>
      </w:r>
      <w:r>
        <w:rPr>
          <w:spacing w:val="-10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rPr>
          <w:spacing w:val="-4"/>
        </w:rPr>
        <w:t>(1ч)</w:t>
      </w:r>
    </w:p>
    <w:p w14:paraId="4619C8D5">
      <w:pPr>
        <w:pStyle w:val="7"/>
        <w:spacing w:before="43"/>
        <w:ind w:left="780"/>
      </w:pPr>
      <w:r>
        <w:t>Повторение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закрепление</w:t>
      </w:r>
      <w:r>
        <w:rPr>
          <w:spacing w:val="-8"/>
        </w:rPr>
        <w:t xml:space="preserve"> </w:t>
      </w:r>
      <w:r>
        <w:rPr>
          <w:spacing w:val="-2"/>
        </w:rPr>
        <w:t>пройденного.</w:t>
      </w:r>
    </w:p>
    <w:p w14:paraId="12FEDB14">
      <w:pPr>
        <w:pStyle w:val="7"/>
        <w:spacing w:before="48"/>
        <w:ind w:right="814"/>
      </w:pPr>
      <w:r>
        <w:t>Подведение</w:t>
      </w:r>
      <w:r>
        <w:rPr>
          <w:spacing w:val="-7"/>
        </w:rPr>
        <w:t xml:space="preserve"> </w:t>
      </w:r>
      <w:r>
        <w:t>итогов,</w:t>
      </w:r>
      <w:r>
        <w:rPr>
          <w:spacing w:val="-5"/>
        </w:rPr>
        <w:t xml:space="preserve"> </w:t>
      </w:r>
      <w:r>
        <w:t>выставка</w:t>
      </w:r>
      <w:r>
        <w:rPr>
          <w:spacing w:val="-2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Рефлексия</w:t>
      </w:r>
      <w:r>
        <w:rPr>
          <w:spacing w:val="-7"/>
        </w:rPr>
        <w:t xml:space="preserve"> </w:t>
      </w:r>
      <w:r>
        <w:t xml:space="preserve">общей </w:t>
      </w:r>
      <w:r>
        <w:rPr>
          <w:spacing w:val="-2"/>
        </w:rPr>
        <w:t>деятельности.</w:t>
      </w:r>
    </w:p>
    <w:p w14:paraId="35605F0C">
      <w:pPr>
        <w:pStyle w:val="7"/>
        <w:spacing w:before="282"/>
        <w:ind w:left="0"/>
      </w:pPr>
    </w:p>
    <w:p w14:paraId="45183219">
      <w:pPr>
        <w:pStyle w:val="2"/>
        <w:ind w:left="1413" w:right="0"/>
        <w:jc w:val="left"/>
      </w:pPr>
      <w:r>
        <w:t>ПЛАНИРУЕМЫЕ</w:t>
      </w:r>
      <w:r>
        <w:rPr>
          <w:spacing w:val="-16"/>
        </w:rPr>
        <w:t xml:space="preserve"> </w:t>
      </w:r>
      <w:r>
        <w:rPr>
          <w:spacing w:val="-2"/>
        </w:rPr>
        <w:t>РЕЗУЛЬТАТЫ</w:t>
      </w:r>
    </w:p>
    <w:p w14:paraId="58B4CFEE">
      <w:pPr>
        <w:pStyle w:val="3"/>
        <w:spacing w:before="211"/>
        <w:ind w:left="425"/>
        <w:jc w:val="both"/>
      </w:pPr>
      <w:r>
        <w:t>Предметные</w:t>
      </w:r>
      <w:r>
        <w:rPr>
          <w:spacing w:val="-15"/>
        </w:rPr>
        <w:t xml:space="preserve"> </w:t>
      </w:r>
      <w:r>
        <w:rPr>
          <w:spacing w:val="-2"/>
        </w:rPr>
        <w:t>результаты:</w:t>
      </w:r>
    </w:p>
    <w:p w14:paraId="6BBCCD71">
      <w:pPr>
        <w:pStyle w:val="9"/>
        <w:numPr>
          <w:ilvl w:val="0"/>
          <w:numId w:val="1"/>
        </w:numPr>
        <w:tabs>
          <w:tab w:val="left" w:pos="1428"/>
        </w:tabs>
        <w:spacing w:before="42" w:after="0" w:line="342" w:lineRule="exact"/>
        <w:ind w:left="1428" w:right="0" w:hanging="360"/>
        <w:jc w:val="both"/>
        <w:rPr>
          <w:rFonts w:ascii="Symbol" w:hAnsi="Symbol"/>
          <w:sz w:val="28"/>
        </w:rPr>
      </w:pPr>
      <w:r>
        <w:rPr>
          <w:sz w:val="28"/>
        </w:rPr>
        <w:t>научить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материалами;</w:t>
      </w:r>
    </w:p>
    <w:p w14:paraId="14D12FE6">
      <w:pPr>
        <w:pStyle w:val="9"/>
        <w:numPr>
          <w:ilvl w:val="0"/>
          <w:numId w:val="1"/>
        </w:numPr>
        <w:tabs>
          <w:tab w:val="left" w:pos="1428"/>
          <w:tab w:val="left" w:pos="1499"/>
        </w:tabs>
        <w:spacing w:before="0" w:after="0" w:line="242" w:lineRule="auto"/>
        <w:ind w:left="1428" w:right="715" w:hanging="361"/>
        <w:jc w:val="both"/>
        <w:rPr>
          <w:rFonts w:ascii="Symbol" w:hAnsi="Symbol"/>
          <w:sz w:val="28"/>
        </w:rPr>
      </w:pPr>
      <w:r>
        <w:rPr>
          <w:sz w:val="28"/>
        </w:rPr>
        <w:tab/>
      </w:r>
      <w:r>
        <w:rPr>
          <w:sz w:val="28"/>
        </w:rPr>
        <w:t>закреплять и расширять знания, полученные на занятиях и способствовать их систематизации;</w:t>
      </w:r>
    </w:p>
    <w:p w14:paraId="7BE2F1F4">
      <w:pPr>
        <w:pStyle w:val="9"/>
        <w:numPr>
          <w:ilvl w:val="0"/>
          <w:numId w:val="1"/>
        </w:numPr>
        <w:tabs>
          <w:tab w:val="left" w:pos="1428"/>
        </w:tabs>
        <w:spacing w:before="0" w:after="0" w:line="240" w:lineRule="auto"/>
        <w:ind w:left="1428" w:right="718" w:hanging="361"/>
        <w:jc w:val="both"/>
        <w:rPr>
          <w:rFonts w:ascii="Symbol" w:hAnsi="Symbol"/>
          <w:sz w:val="28"/>
        </w:rPr>
      </w:pPr>
      <w:r>
        <w:rPr>
          <w:sz w:val="28"/>
        </w:rPr>
        <w:t>совершенствовать умения и формировать навыки работы с наиболее распространёнными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приспособлениями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при обработке различных материалов;</w:t>
      </w:r>
    </w:p>
    <w:p w14:paraId="645FDAC1">
      <w:pPr>
        <w:pStyle w:val="9"/>
        <w:numPr>
          <w:ilvl w:val="0"/>
          <w:numId w:val="1"/>
        </w:numPr>
        <w:tabs>
          <w:tab w:val="left" w:pos="1428"/>
        </w:tabs>
        <w:spacing w:before="0" w:after="0" w:line="240" w:lineRule="auto"/>
        <w:ind w:left="1428" w:right="712" w:hanging="361"/>
        <w:jc w:val="both"/>
        <w:rPr>
          <w:rFonts w:ascii="Symbol" w:hAnsi="Symbol"/>
          <w:sz w:val="28"/>
        </w:rPr>
      </w:pPr>
      <w:r>
        <w:rPr>
          <w:sz w:val="28"/>
        </w:rPr>
        <w:t xml:space="preserve">обучать приемам разметки и технологии изготовления несложных </w:t>
      </w:r>
      <w:r>
        <w:rPr>
          <w:spacing w:val="-2"/>
          <w:sz w:val="28"/>
        </w:rPr>
        <w:t>конструкций;</w:t>
      </w:r>
    </w:p>
    <w:p w14:paraId="7551C51B">
      <w:pPr>
        <w:pStyle w:val="7"/>
        <w:spacing w:before="67"/>
        <w:ind w:left="0"/>
      </w:pPr>
    </w:p>
    <w:p w14:paraId="78305204">
      <w:pPr>
        <w:pStyle w:val="3"/>
        <w:spacing w:line="319" w:lineRule="exact"/>
        <w:ind w:left="708"/>
      </w:pPr>
      <w:r>
        <w:rPr>
          <w:spacing w:val="-2"/>
        </w:rPr>
        <w:t>Личностные</w:t>
      </w:r>
      <w:r>
        <w:rPr>
          <w:spacing w:val="2"/>
        </w:rPr>
        <w:t xml:space="preserve"> </w:t>
      </w:r>
      <w:r>
        <w:rPr>
          <w:spacing w:val="-2"/>
        </w:rPr>
        <w:t>результаты:</w:t>
      </w:r>
    </w:p>
    <w:p w14:paraId="4581CFC6">
      <w:pPr>
        <w:pStyle w:val="9"/>
        <w:numPr>
          <w:ilvl w:val="0"/>
          <w:numId w:val="1"/>
        </w:numPr>
        <w:tabs>
          <w:tab w:val="left" w:pos="1428"/>
        </w:tabs>
        <w:spacing w:before="0" w:after="0" w:line="319" w:lineRule="exact"/>
        <w:ind w:left="1428" w:right="0" w:hanging="360"/>
        <w:jc w:val="left"/>
        <w:rPr>
          <w:rFonts w:ascii="Symbol" w:hAnsi="Symbol"/>
          <w:sz w:val="20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саморазвитию</w:t>
      </w:r>
    </w:p>
    <w:p w14:paraId="31900967">
      <w:pPr>
        <w:pStyle w:val="9"/>
        <w:numPr>
          <w:ilvl w:val="0"/>
          <w:numId w:val="1"/>
        </w:numPr>
        <w:tabs>
          <w:tab w:val="left" w:pos="1428"/>
        </w:tabs>
        <w:spacing w:before="0" w:after="0" w:line="240" w:lineRule="auto"/>
        <w:ind w:left="1428" w:right="0" w:hanging="360"/>
        <w:jc w:val="left"/>
        <w:rPr>
          <w:rFonts w:ascii="Symbol" w:hAnsi="Symbol"/>
          <w:sz w:val="20"/>
        </w:rPr>
      </w:pPr>
      <w:r>
        <w:rPr>
          <w:sz w:val="28"/>
        </w:rPr>
        <w:t>уважительно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чужому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мнению</w:t>
      </w:r>
    </w:p>
    <w:p w14:paraId="1277F963">
      <w:pPr>
        <w:pStyle w:val="9"/>
        <w:numPr>
          <w:ilvl w:val="0"/>
          <w:numId w:val="1"/>
        </w:numPr>
        <w:tabs>
          <w:tab w:val="left" w:pos="1428"/>
        </w:tabs>
        <w:spacing w:before="0" w:after="0" w:line="322" w:lineRule="exact"/>
        <w:ind w:left="1428" w:right="0" w:hanging="360"/>
        <w:jc w:val="left"/>
        <w:rPr>
          <w:rFonts w:ascii="Symbol" w:hAnsi="Symbol"/>
          <w:sz w:val="20"/>
        </w:rPr>
      </w:pPr>
      <w:r>
        <w:rPr>
          <w:sz w:val="28"/>
        </w:rPr>
        <w:t>самостоятельная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поступки</w:t>
      </w:r>
    </w:p>
    <w:p w14:paraId="090F4967">
      <w:pPr>
        <w:pStyle w:val="9"/>
        <w:numPr>
          <w:ilvl w:val="0"/>
          <w:numId w:val="1"/>
        </w:numPr>
        <w:tabs>
          <w:tab w:val="left" w:pos="1428"/>
        </w:tabs>
        <w:spacing w:before="0" w:after="0" w:line="240" w:lineRule="auto"/>
        <w:ind w:left="1428" w:right="2089" w:hanging="361"/>
        <w:jc w:val="left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творческой </w:t>
      </w:r>
      <w:r>
        <w:rPr>
          <w:spacing w:val="-2"/>
          <w:sz w:val="28"/>
        </w:rPr>
        <w:t>деятельности</w:t>
      </w:r>
    </w:p>
    <w:p w14:paraId="36B32D47">
      <w:pPr>
        <w:pStyle w:val="9"/>
        <w:numPr>
          <w:ilvl w:val="0"/>
          <w:numId w:val="1"/>
        </w:numPr>
        <w:tabs>
          <w:tab w:val="left" w:pos="1428"/>
        </w:tabs>
        <w:spacing w:before="4" w:after="0" w:line="322" w:lineRule="exact"/>
        <w:ind w:left="1428" w:right="0" w:hanging="360"/>
        <w:jc w:val="left"/>
        <w:rPr>
          <w:rFonts w:ascii="Symbol" w:hAnsi="Symbol"/>
          <w:sz w:val="20"/>
        </w:rPr>
      </w:pPr>
      <w:r>
        <w:rPr>
          <w:sz w:val="28"/>
        </w:rPr>
        <w:t>мотивация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результат</w:t>
      </w:r>
    </w:p>
    <w:p w14:paraId="110FFB09">
      <w:pPr>
        <w:pStyle w:val="9"/>
        <w:numPr>
          <w:ilvl w:val="0"/>
          <w:numId w:val="1"/>
        </w:numPr>
        <w:tabs>
          <w:tab w:val="left" w:pos="1428"/>
        </w:tabs>
        <w:spacing w:before="0" w:after="0" w:line="240" w:lineRule="auto"/>
        <w:ind w:left="1428" w:right="0" w:hanging="360"/>
        <w:jc w:val="left"/>
        <w:rPr>
          <w:rFonts w:ascii="Symbol" w:hAnsi="Symbol"/>
          <w:sz w:val="20"/>
        </w:rPr>
      </w:pPr>
      <w:r>
        <w:rPr>
          <w:sz w:val="28"/>
        </w:rPr>
        <w:t>обеспечения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труда</w:t>
      </w:r>
    </w:p>
    <w:p w14:paraId="32E7DEAF">
      <w:pPr>
        <w:pStyle w:val="9"/>
        <w:numPr>
          <w:ilvl w:val="0"/>
          <w:numId w:val="1"/>
        </w:numPr>
        <w:tabs>
          <w:tab w:val="left" w:pos="1428"/>
        </w:tabs>
        <w:spacing w:before="0" w:after="0" w:line="240" w:lineRule="auto"/>
        <w:ind w:left="1428" w:right="0" w:hanging="360"/>
        <w:jc w:val="left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деятельность</w:t>
      </w:r>
    </w:p>
    <w:p w14:paraId="08ED779F">
      <w:pPr>
        <w:pStyle w:val="3"/>
        <w:spacing w:before="4" w:line="319" w:lineRule="exact"/>
        <w:ind w:left="708"/>
      </w:pPr>
      <w:r>
        <w:rPr>
          <w:spacing w:val="-2"/>
        </w:rPr>
        <w:t>Метапредметные</w:t>
      </w:r>
      <w:r>
        <w:rPr>
          <w:spacing w:val="6"/>
        </w:rPr>
        <w:t xml:space="preserve"> </w:t>
      </w:r>
      <w:r>
        <w:rPr>
          <w:spacing w:val="-2"/>
        </w:rPr>
        <w:t>результаты:</w:t>
      </w:r>
    </w:p>
    <w:p w14:paraId="4BD2A3AC">
      <w:pPr>
        <w:pStyle w:val="9"/>
        <w:numPr>
          <w:ilvl w:val="0"/>
          <w:numId w:val="1"/>
        </w:numPr>
        <w:tabs>
          <w:tab w:val="left" w:pos="1428"/>
        </w:tabs>
        <w:spacing w:before="0" w:after="0" w:line="240" w:lineRule="auto"/>
        <w:ind w:left="1428" w:right="1144" w:hanging="361"/>
        <w:jc w:val="left"/>
        <w:rPr>
          <w:rFonts w:ascii="Symbol" w:hAnsi="Symbol"/>
          <w:sz w:val="20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 формулировать учебную проблему совместно с педагогом</w:t>
      </w:r>
    </w:p>
    <w:p w14:paraId="145AD72E">
      <w:pPr>
        <w:pStyle w:val="9"/>
        <w:numPr>
          <w:ilvl w:val="0"/>
          <w:numId w:val="1"/>
        </w:numPr>
        <w:tabs>
          <w:tab w:val="left" w:pos="1428"/>
        </w:tabs>
        <w:spacing w:before="0" w:after="0" w:line="321" w:lineRule="exact"/>
        <w:ind w:left="1428" w:right="0" w:hanging="360"/>
        <w:jc w:val="left"/>
        <w:rPr>
          <w:rFonts w:ascii="Symbol" w:hAnsi="Symbol"/>
          <w:sz w:val="20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мнение</w:t>
      </w:r>
    </w:p>
    <w:p w14:paraId="6DFBC99A">
      <w:pPr>
        <w:pStyle w:val="9"/>
        <w:numPr>
          <w:ilvl w:val="0"/>
          <w:numId w:val="1"/>
        </w:numPr>
        <w:tabs>
          <w:tab w:val="left" w:pos="1428"/>
        </w:tabs>
        <w:spacing w:before="0" w:after="0" w:line="240" w:lineRule="auto"/>
        <w:ind w:left="1428" w:right="1651" w:hanging="361"/>
        <w:jc w:val="left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этапов изготовления изделия</w:t>
      </w:r>
    </w:p>
    <w:p w14:paraId="1CDAB47B">
      <w:pPr>
        <w:pStyle w:val="3"/>
        <w:numPr>
          <w:ilvl w:val="0"/>
          <w:numId w:val="1"/>
        </w:numPr>
        <w:tabs>
          <w:tab w:val="left" w:pos="1428"/>
        </w:tabs>
        <w:spacing w:before="2" w:after="0" w:line="319" w:lineRule="exact"/>
        <w:ind w:left="1428" w:right="0" w:hanging="360"/>
        <w:jc w:val="left"/>
        <w:rPr>
          <w:rFonts w:ascii="Symbol" w:hAnsi="Symbol"/>
          <w:b w:val="0"/>
          <w:sz w:val="20"/>
        </w:rPr>
      </w:pPr>
      <w:r>
        <w:t>контролировать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14:paraId="48B3B813">
      <w:pPr>
        <w:pStyle w:val="9"/>
        <w:numPr>
          <w:ilvl w:val="0"/>
          <w:numId w:val="1"/>
        </w:numPr>
        <w:tabs>
          <w:tab w:val="left" w:pos="1428"/>
        </w:tabs>
        <w:spacing w:before="0" w:after="0" w:line="319" w:lineRule="exact"/>
        <w:ind w:left="1428" w:right="0" w:hanging="360"/>
        <w:jc w:val="left"/>
        <w:rPr>
          <w:rFonts w:ascii="Symbol" w:hAnsi="Symbol"/>
          <w:sz w:val="20"/>
        </w:rPr>
      </w:pPr>
      <w:r>
        <w:rPr>
          <w:sz w:val="28"/>
        </w:rPr>
        <w:t>соблюдать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труда</w:t>
      </w:r>
    </w:p>
    <w:p w14:paraId="2B898A63">
      <w:pPr>
        <w:pStyle w:val="9"/>
        <w:numPr>
          <w:ilvl w:val="0"/>
          <w:numId w:val="1"/>
        </w:numPr>
        <w:tabs>
          <w:tab w:val="left" w:pos="1428"/>
        </w:tabs>
        <w:spacing w:before="0" w:after="0" w:line="242" w:lineRule="auto"/>
        <w:ind w:left="1428" w:right="1667" w:hanging="361"/>
        <w:jc w:val="left"/>
        <w:rPr>
          <w:rFonts w:ascii="Symbol" w:hAnsi="Symbol"/>
          <w:sz w:val="20"/>
        </w:rPr>
      </w:pPr>
      <w:r>
        <w:rPr>
          <w:sz w:val="28"/>
        </w:rPr>
        <w:t>сравнивать изучаемые материалы по их свойствам, анализировать конструкции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7"/>
          <w:sz w:val="28"/>
        </w:rPr>
        <w:t xml:space="preserve"> </w:t>
      </w:r>
      <w:r>
        <w:rPr>
          <w:sz w:val="28"/>
        </w:rPr>
        <w:t>обобщения; группировать предметы по их общему признаку</w:t>
      </w:r>
    </w:p>
    <w:p w14:paraId="502300D8">
      <w:pPr>
        <w:pStyle w:val="9"/>
        <w:spacing w:after="0" w:line="242" w:lineRule="auto"/>
        <w:jc w:val="left"/>
        <w:rPr>
          <w:rFonts w:ascii="Symbol" w:hAnsi="Symbol"/>
          <w:sz w:val="20"/>
        </w:rPr>
        <w:sectPr>
          <w:pgSz w:w="11910" w:h="16840"/>
          <w:pgMar w:top="900" w:right="141" w:bottom="280" w:left="425" w:header="720" w:footer="720" w:gutter="0"/>
          <w:cols w:space="720" w:num="1"/>
        </w:sectPr>
      </w:pPr>
    </w:p>
    <w:p w14:paraId="37264338">
      <w:pPr>
        <w:pStyle w:val="2"/>
        <w:spacing w:before="278" w:after="50"/>
        <w:ind w:right="991"/>
      </w:pPr>
      <w:r>
        <w:t>КАЛЕНДАРНЫЙ</w:t>
      </w:r>
      <w:r>
        <w:rPr>
          <w:spacing w:val="-13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rPr>
          <w:spacing w:val="-2"/>
        </w:rPr>
        <w:t>ГРАФИК</w:t>
      </w:r>
    </w:p>
    <w:tbl>
      <w:tblPr>
        <w:tblStyle w:val="6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1"/>
        <w:gridCol w:w="1560"/>
        <w:gridCol w:w="1843"/>
        <w:gridCol w:w="1555"/>
        <w:gridCol w:w="1843"/>
        <w:gridCol w:w="2127"/>
      </w:tblGrid>
      <w:tr w14:paraId="659B92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561" w:type="dxa"/>
          </w:tcPr>
          <w:p w14:paraId="3EB76914">
            <w:pPr>
              <w:pStyle w:val="10"/>
              <w:spacing w:line="237" w:lineRule="auto"/>
              <w:ind w:right="4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60" w:type="dxa"/>
          </w:tcPr>
          <w:p w14:paraId="2D107817">
            <w:pPr>
              <w:pStyle w:val="10"/>
              <w:spacing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начала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843" w:type="dxa"/>
          </w:tcPr>
          <w:p w14:paraId="12B71BCB">
            <w:pPr>
              <w:pStyle w:val="10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окончания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55" w:type="dxa"/>
          </w:tcPr>
          <w:p w14:paraId="0344E055">
            <w:pPr>
              <w:pStyle w:val="10"/>
              <w:spacing w:line="237" w:lineRule="auto"/>
              <w:ind w:left="107" w:right="552"/>
              <w:rPr>
                <w:sz w:val="24"/>
              </w:rPr>
            </w:pPr>
            <w:r>
              <w:rPr>
                <w:spacing w:val="-2"/>
                <w:sz w:val="24"/>
              </w:rPr>
              <w:t>Всего учебных</w:t>
            </w:r>
          </w:p>
          <w:p w14:paraId="7829B57C">
            <w:pPr>
              <w:pStyle w:val="10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1843" w:type="dxa"/>
          </w:tcPr>
          <w:p w14:paraId="4F52B066">
            <w:pPr>
              <w:pStyle w:val="10"/>
              <w:spacing w:line="237" w:lineRule="auto"/>
              <w:ind w:left="112" w:right="214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27" w:type="dxa"/>
          </w:tcPr>
          <w:p w14:paraId="1E49C36F">
            <w:pPr>
              <w:pStyle w:val="10"/>
              <w:ind w:left="113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14:paraId="64CC6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61" w:type="dxa"/>
          </w:tcPr>
          <w:p w14:paraId="13AAA4FE">
            <w:pPr>
              <w:pStyle w:val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14:paraId="188CA16B">
            <w:pPr>
              <w:pStyle w:val="10"/>
              <w:rPr>
                <w:sz w:val="24"/>
              </w:rPr>
            </w:pPr>
            <w:r>
              <w:rPr>
                <w:spacing w:val="-2"/>
                <w:sz w:val="24"/>
              </w:rPr>
              <w:t>09.01.2025</w:t>
            </w:r>
          </w:p>
        </w:tc>
        <w:tc>
          <w:tcPr>
            <w:tcW w:w="1843" w:type="dxa"/>
          </w:tcPr>
          <w:p w14:paraId="3240DDF2">
            <w:pPr>
              <w:pStyle w:val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31.05.2025</w:t>
            </w:r>
          </w:p>
        </w:tc>
        <w:tc>
          <w:tcPr>
            <w:tcW w:w="1555" w:type="dxa"/>
          </w:tcPr>
          <w:p w14:paraId="70F26BB2">
            <w:pPr>
              <w:pStyle w:val="10"/>
              <w:ind w:left="40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3" w:type="dxa"/>
          </w:tcPr>
          <w:p w14:paraId="18F18A1E">
            <w:pPr>
              <w:pStyle w:val="10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127" w:type="dxa"/>
          </w:tcPr>
          <w:p w14:paraId="0CEC047A">
            <w:pPr>
              <w:pStyle w:val="10"/>
              <w:ind w:left="113"/>
              <w:rPr>
                <w:sz w:val="24"/>
              </w:rPr>
            </w:pPr>
            <w:r>
              <w:rPr>
                <w:sz w:val="24"/>
              </w:rPr>
              <w:t>2 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30A49E3">
            <w:pPr>
              <w:pStyle w:val="10"/>
              <w:spacing w:before="2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</w:tr>
    </w:tbl>
    <w:p w14:paraId="11020332">
      <w:pPr>
        <w:pStyle w:val="7"/>
        <w:ind w:left="0"/>
        <w:rPr>
          <w:b/>
        </w:rPr>
      </w:pPr>
    </w:p>
    <w:p w14:paraId="08042B74">
      <w:pPr>
        <w:pStyle w:val="7"/>
        <w:ind w:left="0"/>
        <w:rPr>
          <w:b/>
        </w:rPr>
      </w:pPr>
    </w:p>
    <w:p w14:paraId="53BDEA48">
      <w:pPr>
        <w:pStyle w:val="7"/>
        <w:ind w:left="0"/>
        <w:rPr>
          <w:b/>
        </w:rPr>
      </w:pPr>
    </w:p>
    <w:p w14:paraId="7C3480AE">
      <w:pPr>
        <w:pStyle w:val="7"/>
        <w:spacing w:before="193"/>
        <w:ind w:left="0"/>
        <w:rPr>
          <w:b/>
        </w:rPr>
      </w:pPr>
    </w:p>
    <w:p w14:paraId="1825DB0E">
      <w:pPr>
        <w:spacing w:before="1"/>
        <w:ind w:left="989" w:right="377" w:firstLine="0"/>
        <w:jc w:val="center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36C9C155">
      <w:pPr>
        <w:pStyle w:val="3"/>
        <w:spacing w:before="48"/>
        <w:ind w:left="852"/>
      </w:pPr>
      <w:r>
        <w:t>Материально-</w:t>
      </w:r>
      <w:r>
        <w:rPr>
          <w:spacing w:val="-16"/>
        </w:rPr>
        <w:t xml:space="preserve"> </w:t>
      </w:r>
      <w:r>
        <w:t>техническое</w:t>
      </w:r>
      <w:r>
        <w:rPr>
          <w:spacing w:val="-14"/>
        </w:rPr>
        <w:t xml:space="preserve"> </w:t>
      </w:r>
      <w:r>
        <w:rPr>
          <w:spacing w:val="-2"/>
        </w:rPr>
        <w:t>обеспечение:</w:t>
      </w:r>
    </w:p>
    <w:p w14:paraId="643012C2">
      <w:pPr>
        <w:pStyle w:val="9"/>
        <w:numPr>
          <w:ilvl w:val="0"/>
          <w:numId w:val="2"/>
        </w:numPr>
        <w:tabs>
          <w:tab w:val="left" w:pos="1413"/>
        </w:tabs>
        <w:spacing w:before="43" w:after="0" w:line="276" w:lineRule="auto"/>
        <w:ind w:left="852" w:right="1128" w:firstLine="0"/>
        <w:jc w:val="left"/>
        <w:rPr>
          <w:sz w:val="28"/>
        </w:rPr>
      </w:pPr>
      <w:r>
        <w:rPr>
          <w:sz w:val="28"/>
        </w:rPr>
        <w:t>Технологический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6"/>
          <w:sz w:val="28"/>
        </w:rPr>
        <w:t xml:space="preserve"> </w:t>
      </w:r>
      <w:r>
        <w:rPr>
          <w:sz w:val="28"/>
        </w:rPr>
        <w:t>(хорошо</w:t>
      </w:r>
      <w:r>
        <w:rPr>
          <w:spacing w:val="-9"/>
          <w:sz w:val="28"/>
        </w:rPr>
        <w:t xml:space="preserve"> </w:t>
      </w:r>
      <w:r>
        <w:rPr>
          <w:sz w:val="28"/>
        </w:rPr>
        <w:t>освещенный,</w:t>
      </w:r>
      <w:r>
        <w:rPr>
          <w:spacing w:val="-6"/>
          <w:sz w:val="28"/>
        </w:rPr>
        <w:t xml:space="preserve"> </w:t>
      </w:r>
      <w:r>
        <w:rPr>
          <w:sz w:val="28"/>
        </w:rPr>
        <w:t>отвечающий</w:t>
      </w:r>
      <w:r>
        <w:rPr>
          <w:spacing w:val="-7"/>
          <w:sz w:val="28"/>
        </w:rPr>
        <w:t xml:space="preserve"> </w:t>
      </w:r>
      <w:r>
        <w:rPr>
          <w:sz w:val="28"/>
        </w:rPr>
        <w:t>санитарно- гигиеническим нормам, легко проветриваемый).</w:t>
      </w:r>
    </w:p>
    <w:p w14:paraId="1B621F4F">
      <w:pPr>
        <w:pStyle w:val="9"/>
        <w:numPr>
          <w:ilvl w:val="0"/>
          <w:numId w:val="2"/>
        </w:numPr>
        <w:tabs>
          <w:tab w:val="left" w:pos="1413"/>
        </w:tabs>
        <w:spacing w:before="3" w:after="0" w:line="240" w:lineRule="auto"/>
        <w:ind w:left="1413" w:right="0" w:hanging="561"/>
        <w:jc w:val="left"/>
        <w:rPr>
          <w:sz w:val="28"/>
        </w:rPr>
      </w:pPr>
      <w:r>
        <w:rPr>
          <w:sz w:val="28"/>
        </w:rPr>
        <w:t>Учебное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кабинета:</w:t>
      </w:r>
    </w:p>
    <w:p w14:paraId="08128F27">
      <w:pPr>
        <w:pStyle w:val="7"/>
        <w:spacing w:before="48"/>
        <w:ind w:left="852"/>
      </w:pPr>
      <w:r>
        <w:rPr>
          <w:rFonts w:ascii="Calibri" w:hAnsi="Calibri"/>
          <w:sz w:val="22"/>
        </w:rPr>
        <w:t>-</w:t>
      </w:r>
      <w:r>
        <w:t>компьютер,</w:t>
      </w:r>
      <w:r>
        <w:rPr>
          <w:spacing w:val="-9"/>
        </w:rPr>
        <w:t xml:space="preserve"> </w:t>
      </w:r>
      <w:r>
        <w:t>проектор,</w:t>
      </w:r>
      <w:r>
        <w:rPr>
          <w:spacing w:val="-7"/>
        </w:rPr>
        <w:t xml:space="preserve"> </w:t>
      </w:r>
      <w:r>
        <w:t>верстаки,</w:t>
      </w:r>
      <w:r>
        <w:rPr>
          <w:spacing w:val="-10"/>
        </w:rPr>
        <w:t xml:space="preserve"> </w:t>
      </w:r>
      <w:r>
        <w:t>столы,</w:t>
      </w:r>
      <w:r>
        <w:rPr>
          <w:spacing w:val="-8"/>
        </w:rPr>
        <w:t xml:space="preserve"> </w:t>
      </w:r>
      <w:r>
        <w:rPr>
          <w:spacing w:val="-2"/>
        </w:rPr>
        <w:t>стулья;</w:t>
      </w:r>
    </w:p>
    <w:p w14:paraId="32A0C999">
      <w:pPr>
        <w:pStyle w:val="7"/>
        <w:spacing w:before="48"/>
        <w:ind w:left="852"/>
      </w:pPr>
      <w:r>
        <w:rPr>
          <w:rFonts w:ascii="Calibri" w:hAnsi="Calibri"/>
          <w:spacing w:val="-2"/>
          <w:sz w:val="22"/>
        </w:rPr>
        <w:t>-</w:t>
      </w:r>
      <w:r>
        <w:rPr>
          <w:spacing w:val="-2"/>
        </w:rPr>
        <w:t>аптечка;</w:t>
      </w:r>
    </w:p>
    <w:p w14:paraId="04B6649A">
      <w:pPr>
        <w:pStyle w:val="7"/>
        <w:spacing w:before="47"/>
        <w:ind w:left="852"/>
      </w:pPr>
      <w:r>
        <w:rPr>
          <w:rFonts w:ascii="Calibri" w:hAnsi="Calibri"/>
          <w:sz w:val="22"/>
        </w:rPr>
        <w:t>-</w:t>
      </w:r>
      <w:r>
        <w:t>специальное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инструменты:</w:t>
      </w:r>
      <w:r>
        <w:rPr>
          <w:spacing w:val="-13"/>
        </w:rPr>
        <w:t xml:space="preserve"> </w:t>
      </w:r>
      <w:r>
        <w:t>ручные</w:t>
      </w:r>
      <w:r>
        <w:rPr>
          <w:spacing w:val="-8"/>
        </w:rPr>
        <w:t xml:space="preserve"> </w:t>
      </w:r>
      <w:r>
        <w:t>лобзики,</w:t>
      </w:r>
      <w:r>
        <w:rPr>
          <w:spacing w:val="-7"/>
        </w:rPr>
        <w:t xml:space="preserve"> </w:t>
      </w:r>
      <w:r>
        <w:t>пилки</w:t>
      </w:r>
      <w:r>
        <w:rPr>
          <w:spacing w:val="-9"/>
        </w:rPr>
        <w:t xml:space="preserve"> </w:t>
      </w:r>
      <w:r>
        <w:rPr>
          <w:spacing w:val="-5"/>
        </w:rPr>
        <w:t>для</w:t>
      </w:r>
    </w:p>
    <w:p w14:paraId="53FEFC1D">
      <w:pPr>
        <w:pStyle w:val="7"/>
        <w:spacing w:before="48" w:line="276" w:lineRule="auto"/>
        <w:ind w:left="852" w:right="1497"/>
      </w:pPr>
      <w:r>
        <w:t>лобзиков,</w:t>
      </w:r>
      <w:r>
        <w:rPr>
          <w:spacing w:val="-6"/>
        </w:rPr>
        <w:t xml:space="preserve"> </w:t>
      </w:r>
      <w:r>
        <w:t>настольно-сверлильный</w:t>
      </w:r>
      <w:r>
        <w:rPr>
          <w:spacing w:val="-8"/>
        </w:rPr>
        <w:t xml:space="preserve"> </w:t>
      </w:r>
      <w:r>
        <w:t>станок,</w:t>
      </w:r>
      <w:r>
        <w:rPr>
          <w:spacing w:val="-6"/>
        </w:rPr>
        <w:t xml:space="preserve"> </w:t>
      </w:r>
      <w:r>
        <w:t>коловорот,</w:t>
      </w:r>
      <w:r>
        <w:rPr>
          <w:spacing w:val="-6"/>
        </w:rPr>
        <w:t xml:space="preserve"> </w:t>
      </w:r>
      <w:r>
        <w:t>ручная</w:t>
      </w:r>
      <w:r>
        <w:rPr>
          <w:spacing w:val="-7"/>
        </w:rPr>
        <w:t xml:space="preserve"> </w:t>
      </w:r>
      <w:r>
        <w:t>дрель,</w:t>
      </w:r>
      <w:r>
        <w:rPr>
          <w:spacing w:val="-6"/>
        </w:rPr>
        <w:t xml:space="preserve"> </w:t>
      </w:r>
      <w:r>
        <w:t>станок фуговально-пильный школьный, электровыжигатели;</w:t>
      </w:r>
    </w:p>
    <w:p w14:paraId="6502B737">
      <w:pPr>
        <w:pStyle w:val="7"/>
        <w:spacing w:line="278" w:lineRule="auto"/>
        <w:ind w:left="852" w:right="814"/>
      </w:pPr>
      <w:r>
        <w:rPr>
          <w:rFonts w:ascii="Calibri" w:hAnsi="Calibri"/>
          <w:sz w:val="22"/>
        </w:rPr>
        <w:t>-</w:t>
      </w:r>
      <w:r>
        <w:t>учебные</w:t>
      </w:r>
      <w:r>
        <w:rPr>
          <w:spacing w:val="-6"/>
        </w:rPr>
        <w:t xml:space="preserve"> </w:t>
      </w:r>
      <w:r>
        <w:t>принадлежности:</w:t>
      </w:r>
      <w:r>
        <w:rPr>
          <w:spacing w:val="-11"/>
        </w:rPr>
        <w:t xml:space="preserve"> </w:t>
      </w:r>
      <w:r>
        <w:t>набор</w:t>
      </w:r>
      <w:r>
        <w:rPr>
          <w:spacing w:val="-7"/>
        </w:rPr>
        <w:t xml:space="preserve"> </w:t>
      </w:r>
      <w:r>
        <w:t>столярного</w:t>
      </w:r>
      <w:r>
        <w:rPr>
          <w:spacing w:val="-7"/>
        </w:rPr>
        <w:t xml:space="preserve"> </w:t>
      </w:r>
      <w:r>
        <w:t>инструмента,</w:t>
      </w:r>
      <w:r>
        <w:rPr>
          <w:spacing w:val="-4"/>
        </w:rPr>
        <w:t xml:space="preserve"> </w:t>
      </w:r>
      <w:r>
        <w:t>набор</w:t>
      </w:r>
      <w:r>
        <w:rPr>
          <w:spacing w:val="-7"/>
        </w:rPr>
        <w:t xml:space="preserve"> </w:t>
      </w:r>
      <w:r>
        <w:t>слесарного инструмента, художественные кисти, набор резцов, карандаши, наждачная бумага, лак по дереву, краски и т.п.</w:t>
      </w:r>
    </w:p>
    <w:p w14:paraId="5AC5C539">
      <w:pPr>
        <w:pStyle w:val="3"/>
        <w:spacing w:line="320" w:lineRule="exact"/>
        <w:ind w:left="852"/>
      </w:pPr>
      <w:r>
        <w:rPr>
          <w:spacing w:val="-2"/>
        </w:rPr>
        <w:t>Дидактические</w:t>
      </w:r>
      <w:r>
        <w:rPr>
          <w:spacing w:val="6"/>
        </w:rPr>
        <w:t xml:space="preserve"> </w:t>
      </w:r>
      <w:r>
        <w:rPr>
          <w:spacing w:val="-2"/>
        </w:rPr>
        <w:t>материалы:</w:t>
      </w:r>
    </w:p>
    <w:p w14:paraId="74250813">
      <w:pPr>
        <w:pStyle w:val="9"/>
        <w:numPr>
          <w:ilvl w:val="0"/>
          <w:numId w:val="3"/>
        </w:numPr>
        <w:tabs>
          <w:tab w:val="left" w:pos="1086"/>
        </w:tabs>
        <w:spacing w:before="43" w:after="0" w:line="240" w:lineRule="auto"/>
        <w:ind w:left="1086" w:right="0" w:hanging="162"/>
        <w:jc w:val="left"/>
        <w:rPr>
          <w:sz w:val="28"/>
        </w:rPr>
      </w:pPr>
      <w:r>
        <w:rPr>
          <w:sz w:val="28"/>
        </w:rPr>
        <w:t>литературу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творчеству;</w:t>
      </w:r>
    </w:p>
    <w:p w14:paraId="4A23B50C">
      <w:pPr>
        <w:pStyle w:val="9"/>
        <w:numPr>
          <w:ilvl w:val="0"/>
          <w:numId w:val="3"/>
        </w:numPr>
        <w:tabs>
          <w:tab w:val="left" w:pos="1086"/>
        </w:tabs>
        <w:spacing w:before="47" w:after="0" w:line="240" w:lineRule="auto"/>
        <w:ind w:left="1086" w:right="0" w:hanging="162"/>
        <w:jc w:val="left"/>
        <w:rPr>
          <w:sz w:val="28"/>
        </w:rPr>
      </w:pPr>
      <w:r>
        <w:rPr>
          <w:sz w:val="28"/>
        </w:rPr>
        <w:t>шаблоны,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6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рисунки;</w:t>
      </w:r>
    </w:p>
    <w:p w14:paraId="753BB9C2">
      <w:pPr>
        <w:pStyle w:val="9"/>
        <w:numPr>
          <w:ilvl w:val="0"/>
          <w:numId w:val="3"/>
        </w:numPr>
        <w:tabs>
          <w:tab w:val="left" w:pos="1086"/>
        </w:tabs>
        <w:spacing w:before="48" w:after="0" w:line="240" w:lineRule="auto"/>
        <w:ind w:left="1086" w:right="0" w:hanging="162"/>
        <w:jc w:val="left"/>
        <w:rPr>
          <w:sz w:val="28"/>
        </w:rPr>
      </w:pPr>
      <w:r>
        <w:rPr>
          <w:sz w:val="28"/>
        </w:rPr>
        <w:t>инструктивные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работ;</w:t>
      </w:r>
    </w:p>
    <w:p w14:paraId="23AFF312">
      <w:pPr>
        <w:pStyle w:val="9"/>
        <w:numPr>
          <w:ilvl w:val="0"/>
          <w:numId w:val="3"/>
        </w:numPr>
        <w:tabs>
          <w:tab w:val="left" w:pos="1086"/>
        </w:tabs>
        <w:spacing w:before="47" w:after="0" w:line="240" w:lineRule="auto"/>
        <w:ind w:left="1086" w:right="0" w:hanging="162"/>
        <w:jc w:val="left"/>
        <w:rPr>
          <w:sz w:val="28"/>
        </w:rPr>
      </w:pPr>
      <w:r>
        <w:rPr>
          <w:sz w:val="28"/>
        </w:rPr>
        <w:t>комплект</w:t>
      </w:r>
      <w:r>
        <w:rPr>
          <w:spacing w:val="-10"/>
          <w:sz w:val="28"/>
        </w:rPr>
        <w:t xml:space="preserve"> </w:t>
      </w:r>
      <w:r>
        <w:rPr>
          <w:sz w:val="28"/>
        </w:rPr>
        <w:t>плакатов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конструкционных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14:paraId="2CC3C77E">
      <w:pPr>
        <w:pStyle w:val="9"/>
        <w:numPr>
          <w:ilvl w:val="0"/>
          <w:numId w:val="3"/>
        </w:numPr>
        <w:tabs>
          <w:tab w:val="left" w:pos="1086"/>
        </w:tabs>
        <w:spacing w:before="48" w:after="0" w:line="240" w:lineRule="auto"/>
        <w:ind w:left="1086" w:right="0" w:hanging="162"/>
        <w:jc w:val="left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плакатов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14:paraId="553272EC">
      <w:pPr>
        <w:pStyle w:val="9"/>
        <w:numPr>
          <w:ilvl w:val="0"/>
          <w:numId w:val="3"/>
        </w:numPr>
        <w:tabs>
          <w:tab w:val="left" w:pos="1086"/>
        </w:tabs>
        <w:spacing w:before="53" w:after="0" w:line="240" w:lineRule="auto"/>
        <w:ind w:left="1086" w:right="0" w:hanging="162"/>
        <w:jc w:val="left"/>
        <w:rPr>
          <w:sz w:val="28"/>
        </w:rPr>
      </w:pPr>
      <w:r>
        <w:rPr>
          <w:sz w:val="28"/>
        </w:rPr>
        <w:t>комплект</w:t>
      </w:r>
      <w:r>
        <w:rPr>
          <w:spacing w:val="-11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-9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декоративно-прикладному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искусству.</w:t>
      </w:r>
    </w:p>
    <w:p w14:paraId="5CEB0F71">
      <w:pPr>
        <w:pStyle w:val="3"/>
        <w:spacing w:before="52"/>
        <w:ind w:left="852"/>
      </w:pPr>
      <w:r>
        <w:t>Кадровое</w:t>
      </w:r>
      <w:r>
        <w:rPr>
          <w:spacing w:val="-7"/>
        </w:rPr>
        <w:t xml:space="preserve"> </w:t>
      </w:r>
      <w:r>
        <w:rPr>
          <w:spacing w:val="-2"/>
        </w:rPr>
        <w:t>обеспечение:</w:t>
      </w:r>
    </w:p>
    <w:p w14:paraId="074491BA">
      <w:pPr>
        <w:pStyle w:val="7"/>
        <w:spacing w:before="43"/>
        <w:ind w:left="852"/>
      </w:pPr>
      <w:r>
        <w:t>Программа</w:t>
      </w:r>
      <w:r>
        <w:rPr>
          <w:spacing w:val="-16"/>
        </w:rPr>
        <w:t xml:space="preserve"> </w:t>
      </w:r>
      <w:r>
        <w:t>реализуется</w:t>
      </w:r>
      <w:r>
        <w:rPr>
          <w:spacing w:val="-14"/>
        </w:rPr>
        <w:t xml:space="preserve"> </w:t>
      </w:r>
      <w:r>
        <w:t>педагогом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6"/>
        </w:rPr>
        <w:t xml:space="preserve"> </w:t>
      </w:r>
      <w:r>
        <w:rPr>
          <w:spacing w:val="-2"/>
        </w:rPr>
        <w:t>образования.</w:t>
      </w:r>
    </w:p>
    <w:p w14:paraId="0629CFA1">
      <w:pPr>
        <w:pStyle w:val="2"/>
        <w:spacing w:before="53"/>
        <w:ind w:right="567"/>
      </w:pPr>
      <w:r>
        <w:t>МЕТОДИЧЕСКИЕ</w:t>
      </w:r>
      <w:r>
        <w:rPr>
          <w:spacing w:val="-14"/>
        </w:rPr>
        <w:t xml:space="preserve"> </w:t>
      </w:r>
      <w:r>
        <w:rPr>
          <w:spacing w:val="-2"/>
        </w:rPr>
        <w:t>МАТЕРИАЛЫ</w:t>
      </w:r>
    </w:p>
    <w:p w14:paraId="0C120F6F">
      <w:pPr>
        <w:pStyle w:val="7"/>
        <w:spacing w:before="42" w:line="276" w:lineRule="auto"/>
        <w:ind w:right="814" w:firstLine="705"/>
      </w:pPr>
      <w:r>
        <w:t>Настоящий</w:t>
      </w:r>
      <w:r>
        <w:rPr>
          <w:spacing w:val="-7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представляет</w:t>
      </w:r>
      <w:r>
        <w:rPr>
          <w:spacing w:val="-8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методики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 программе и включает в себя:</w:t>
      </w:r>
    </w:p>
    <w:p w14:paraId="357249A0">
      <w:pPr>
        <w:spacing w:before="0" w:line="278" w:lineRule="auto"/>
        <w:ind w:left="708" w:right="814" w:firstLine="705"/>
        <w:jc w:val="left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 проводятся в очной форме;</w:t>
      </w:r>
    </w:p>
    <w:p w14:paraId="034E68C5">
      <w:pPr>
        <w:spacing w:after="0" w:line="278" w:lineRule="auto"/>
        <w:jc w:val="left"/>
        <w:rPr>
          <w:sz w:val="28"/>
        </w:rPr>
        <w:sectPr>
          <w:pgSz w:w="11910" w:h="16840"/>
          <w:pgMar w:top="1920" w:right="141" w:bottom="280" w:left="425" w:header="720" w:footer="720" w:gutter="0"/>
          <w:cols w:space="720" w:num="1"/>
        </w:sectPr>
      </w:pPr>
    </w:p>
    <w:p w14:paraId="45D45495">
      <w:pPr>
        <w:pStyle w:val="7"/>
        <w:spacing w:before="68" w:line="276" w:lineRule="auto"/>
        <w:ind w:right="814" w:firstLine="705"/>
      </w:pPr>
      <w:r>
        <w:rPr>
          <w:b/>
        </w:rPr>
        <w:t>-методы</w:t>
      </w:r>
      <w:r>
        <w:rPr>
          <w:b/>
          <w:spacing w:val="-5"/>
        </w:rPr>
        <w:t xml:space="preserve"> </w:t>
      </w:r>
      <w:r>
        <w:rPr>
          <w:b/>
        </w:rPr>
        <w:t>обучения:</w:t>
      </w:r>
      <w:r>
        <w:rPr>
          <w:b/>
          <w:spacing w:val="-7"/>
        </w:rPr>
        <w:t xml:space="preserve"> </w:t>
      </w:r>
      <w:r>
        <w:t>словесный,</w:t>
      </w:r>
      <w:r>
        <w:rPr>
          <w:spacing w:val="-7"/>
        </w:rPr>
        <w:t xml:space="preserve"> </w:t>
      </w:r>
      <w:r>
        <w:t>наглядный</w:t>
      </w:r>
      <w:r>
        <w:rPr>
          <w:spacing w:val="-8"/>
        </w:rPr>
        <w:t xml:space="preserve"> </w:t>
      </w:r>
      <w:r>
        <w:t>практический,</w:t>
      </w:r>
      <w:r>
        <w:rPr>
          <w:spacing w:val="-7"/>
        </w:rPr>
        <w:t xml:space="preserve"> </w:t>
      </w:r>
      <w:r>
        <w:t>частично- поисковый, игровой, проектный и другие (выбор методов зависит от</w:t>
      </w:r>
    </w:p>
    <w:p w14:paraId="35F238AB">
      <w:pPr>
        <w:pStyle w:val="7"/>
        <w:spacing w:line="321" w:lineRule="exact"/>
      </w:pPr>
      <w:r>
        <w:t>возрастныхособенностей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0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rPr>
          <w:spacing w:val="-2"/>
        </w:rPr>
        <w:t>занятий);</w:t>
      </w:r>
    </w:p>
    <w:p w14:paraId="6E37919F">
      <w:pPr>
        <w:spacing w:before="48" w:line="276" w:lineRule="auto"/>
        <w:ind w:left="708" w:right="814" w:firstLine="705"/>
        <w:jc w:val="left"/>
        <w:rPr>
          <w:sz w:val="28"/>
        </w:rPr>
      </w:pPr>
      <w:r>
        <w:rPr>
          <w:b/>
          <w:sz w:val="28"/>
        </w:rPr>
        <w:t>-методы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стимулирование,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мотивация и другие;</w:t>
      </w:r>
    </w:p>
    <w:p w14:paraId="5185921E">
      <w:pPr>
        <w:spacing w:before="4" w:line="276" w:lineRule="auto"/>
        <w:ind w:left="708" w:right="814" w:firstLine="705"/>
        <w:jc w:val="left"/>
        <w:rPr>
          <w:sz w:val="28"/>
        </w:rPr>
      </w:pPr>
      <w:r>
        <w:rPr>
          <w:b/>
          <w:sz w:val="28"/>
        </w:rPr>
        <w:t>-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процесса: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индивидуальная, групповая, индивидуально- групповая;</w:t>
      </w:r>
    </w:p>
    <w:p w14:paraId="141773B2">
      <w:pPr>
        <w:tabs>
          <w:tab w:val="left" w:pos="6809"/>
        </w:tabs>
        <w:spacing w:before="0" w:line="321" w:lineRule="exact"/>
        <w:ind w:left="1413" w:right="0" w:firstLine="0"/>
        <w:jc w:val="left"/>
        <w:rPr>
          <w:sz w:val="28"/>
        </w:rPr>
      </w:pPr>
      <w:r>
        <w:rPr>
          <w:b/>
          <w:sz w:val="28"/>
        </w:rPr>
        <w:t>-форма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занятия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практическая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работа;</w:t>
      </w:r>
    </w:p>
    <w:p w14:paraId="6F2F3BF5">
      <w:pPr>
        <w:spacing w:before="48" w:line="276" w:lineRule="auto"/>
        <w:ind w:left="708" w:right="0" w:firstLine="705"/>
        <w:jc w:val="left"/>
        <w:rPr>
          <w:sz w:val="28"/>
        </w:rPr>
      </w:pPr>
      <w:r>
        <w:rPr>
          <w:b/>
          <w:sz w:val="28"/>
        </w:rPr>
        <w:t>-педагогические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технологии: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обучения, технология проблемного обучения, технология проектной деятельности,</w:t>
      </w:r>
    </w:p>
    <w:p w14:paraId="7461F389">
      <w:pPr>
        <w:pStyle w:val="7"/>
        <w:spacing w:line="321" w:lineRule="exact"/>
      </w:pPr>
      <w:r>
        <w:t>коммуникативная</w:t>
      </w:r>
      <w:r>
        <w:rPr>
          <w:spacing w:val="-18"/>
        </w:rPr>
        <w:t xml:space="preserve"> </w:t>
      </w:r>
      <w:r>
        <w:t>технология</w:t>
      </w:r>
      <w:r>
        <w:rPr>
          <w:spacing w:val="-15"/>
        </w:rPr>
        <w:t xml:space="preserve"> </w:t>
      </w:r>
      <w:r>
        <w:t>обучения,</w:t>
      </w:r>
      <w:r>
        <w:rPr>
          <w:spacing w:val="-16"/>
        </w:rPr>
        <w:t xml:space="preserve"> </w:t>
      </w:r>
      <w:r>
        <w:t>здоровьесберегающая</w:t>
      </w:r>
      <w:r>
        <w:rPr>
          <w:spacing w:val="-18"/>
        </w:rPr>
        <w:t xml:space="preserve"> </w:t>
      </w:r>
      <w:r>
        <w:rPr>
          <w:spacing w:val="-2"/>
        </w:rPr>
        <w:t>технология;</w:t>
      </w:r>
    </w:p>
    <w:p w14:paraId="2B454FAB">
      <w:pPr>
        <w:spacing w:before="48" w:line="278" w:lineRule="auto"/>
        <w:ind w:left="708" w:right="0" w:firstLine="705"/>
        <w:jc w:val="left"/>
        <w:rPr>
          <w:sz w:val="28"/>
        </w:rPr>
      </w:pPr>
      <w:r>
        <w:rPr>
          <w:b/>
          <w:sz w:val="28"/>
        </w:rPr>
        <w:t>-алгоритм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занятия: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актуализация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мотивация,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техника безопасности, выполнение практической работы, рефлексия;</w:t>
      </w:r>
    </w:p>
    <w:p w14:paraId="5E7C44F0">
      <w:pPr>
        <w:spacing w:before="0" w:line="276" w:lineRule="auto"/>
        <w:ind w:left="708" w:right="814" w:firstLine="705"/>
        <w:jc w:val="left"/>
        <w:rPr>
          <w:sz w:val="28"/>
        </w:rPr>
      </w:pPr>
      <w:r>
        <w:rPr>
          <w:b/>
          <w:sz w:val="28"/>
        </w:rPr>
        <w:t>-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дидактические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инструкционные </w:t>
      </w:r>
      <w:r>
        <w:rPr>
          <w:spacing w:val="-2"/>
          <w:sz w:val="28"/>
        </w:rPr>
        <w:t>карты.</w:t>
      </w:r>
    </w:p>
    <w:p w14:paraId="3E50A325">
      <w:pPr>
        <w:pStyle w:val="7"/>
        <w:spacing w:before="149"/>
        <w:ind w:left="0"/>
      </w:pPr>
    </w:p>
    <w:p w14:paraId="710AFF5B">
      <w:pPr>
        <w:pStyle w:val="2"/>
        <w:ind w:left="988"/>
      </w:pPr>
      <w:r>
        <w:t>ФОРМЫ</w:t>
      </w:r>
      <w:r>
        <w:rPr>
          <w:spacing w:val="-9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ОЦЕНОЧНЫЕ</w:t>
      </w:r>
      <w:r>
        <w:rPr>
          <w:spacing w:val="-8"/>
        </w:rPr>
        <w:t xml:space="preserve"> </w:t>
      </w:r>
      <w:r>
        <w:rPr>
          <w:spacing w:val="-2"/>
        </w:rPr>
        <w:t>МАТЕРИАЛЫ</w:t>
      </w:r>
    </w:p>
    <w:p w14:paraId="279A3B1B">
      <w:pPr>
        <w:pStyle w:val="7"/>
        <w:spacing w:before="202" w:line="276" w:lineRule="auto"/>
        <w:ind w:right="814" w:firstLine="705"/>
      </w:pPr>
      <w:r>
        <w:t>Разрабатываются и обосновываются</w:t>
      </w:r>
      <w:r>
        <w:rPr>
          <w:spacing w:val="40"/>
        </w:rPr>
        <w:t xml:space="preserve"> </w:t>
      </w:r>
      <w:r>
        <w:t>для определения результативности освоения</w:t>
      </w:r>
      <w:r>
        <w:rPr>
          <w:spacing w:val="-6"/>
        </w:rPr>
        <w:t xml:space="preserve"> </w:t>
      </w:r>
      <w:r>
        <w:t>программы.</w:t>
      </w:r>
      <w:r>
        <w:rPr>
          <w:spacing w:val="-4"/>
        </w:rPr>
        <w:t xml:space="preserve"> </w:t>
      </w:r>
      <w:r>
        <w:t>Призваны</w:t>
      </w:r>
      <w:r>
        <w:rPr>
          <w:spacing w:val="-7"/>
        </w:rPr>
        <w:t xml:space="preserve"> </w:t>
      </w:r>
      <w:r>
        <w:t>отражать</w:t>
      </w:r>
      <w:r>
        <w:rPr>
          <w:spacing w:val="-8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программы. Перечисляются согласно учебному плану.</w:t>
      </w:r>
    </w:p>
    <w:p w14:paraId="6FF0282B">
      <w:pPr>
        <w:pStyle w:val="3"/>
        <w:spacing w:before="166"/>
      </w:pPr>
      <w:r>
        <w:t>Форма</w:t>
      </w:r>
      <w:r>
        <w:rPr>
          <w:spacing w:val="-12"/>
        </w:rPr>
        <w:t xml:space="preserve"> </w:t>
      </w:r>
      <w:r>
        <w:t>отслеживания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фиксации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rPr>
          <w:spacing w:val="-2"/>
        </w:rPr>
        <w:t>результатов:</w:t>
      </w:r>
    </w:p>
    <w:p w14:paraId="78DB0ED1">
      <w:pPr>
        <w:pStyle w:val="7"/>
        <w:spacing w:before="43"/>
        <w:ind w:left="1486"/>
      </w:pPr>
      <w:r>
        <w:t>-Журнал</w:t>
      </w:r>
      <w:r>
        <w:rPr>
          <w:spacing w:val="-11"/>
        </w:rPr>
        <w:t xml:space="preserve"> </w:t>
      </w:r>
      <w:r>
        <w:rPr>
          <w:spacing w:val="-2"/>
        </w:rPr>
        <w:t>посещаемости;</w:t>
      </w:r>
    </w:p>
    <w:p w14:paraId="1F91117A">
      <w:pPr>
        <w:pStyle w:val="7"/>
        <w:spacing w:before="48" w:line="276" w:lineRule="auto"/>
        <w:ind w:right="814" w:firstLine="705"/>
      </w:pPr>
      <w:r>
        <w:t>-</w:t>
      </w:r>
      <w:r>
        <w:rPr>
          <w:spacing w:val="-4"/>
        </w:rPr>
        <w:t xml:space="preserve"> </w:t>
      </w:r>
      <w:r>
        <w:t>Входной</w:t>
      </w:r>
      <w:r>
        <w:rPr>
          <w:spacing w:val="-4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(проводится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 начальной подготовленности учащегося. Данный контроль может</w:t>
      </w:r>
    </w:p>
    <w:p w14:paraId="072A8F7E">
      <w:pPr>
        <w:pStyle w:val="7"/>
        <w:spacing w:line="321" w:lineRule="exact"/>
      </w:pPr>
      <w:r>
        <w:t>осуществляется</w:t>
      </w:r>
      <w:r>
        <w:rPr>
          <w:spacing w:val="-14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наблюдение,</w:t>
      </w:r>
      <w:r>
        <w:rPr>
          <w:spacing w:val="-13"/>
        </w:rPr>
        <w:t xml:space="preserve"> </w:t>
      </w:r>
      <w:r>
        <w:t>анкетирование,</w:t>
      </w:r>
      <w:r>
        <w:rPr>
          <w:spacing w:val="-12"/>
        </w:rPr>
        <w:t xml:space="preserve"> </w:t>
      </w:r>
      <w:r>
        <w:rPr>
          <w:spacing w:val="-2"/>
        </w:rPr>
        <w:t>инструктаж);</w:t>
      </w:r>
    </w:p>
    <w:p w14:paraId="18CA2E72">
      <w:pPr>
        <w:pStyle w:val="7"/>
        <w:spacing w:before="53" w:line="276" w:lineRule="auto"/>
        <w:ind w:right="814" w:firstLine="705"/>
      </w:pPr>
      <w:r>
        <w:t>-Текущий контроль (проводится для получения представлений о работе детей,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каждом занятии в виде наблюдения, опроса, практической работы);</w:t>
      </w:r>
    </w:p>
    <w:p w14:paraId="30AFA75A">
      <w:pPr>
        <w:pStyle w:val="7"/>
        <w:spacing w:line="276" w:lineRule="auto"/>
        <w:ind w:right="814" w:firstLine="705"/>
      </w:pPr>
      <w:r>
        <w:t>-Промежуточный контроль (используется в течение всего учебного года после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-тестирование,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групповые задания, практические работы и др.);</w:t>
      </w:r>
    </w:p>
    <w:p w14:paraId="201DFF7D">
      <w:pPr>
        <w:pStyle w:val="7"/>
        <w:spacing w:line="278" w:lineRule="auto"/>
        <w:ind w:right="814" w:firstLine="705"/>
      </w:pPr>
      <w:r>
        <w:t>-</w:t>
      </w:r>
      <w:r>
        <w:rPr>
          <w:spacing w:val="-6"/>
        </w:rPr>
        <w:t xml:space="preserve"> </w:t>
      </w:r>
      <w:r>
        <w:t>Итоговый</w:t>
      </w:r>
      <w:r>
        <w:rPr>
          <w:spacing w:val="-6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(проводится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 программы в конце обучения -выставка работ, зачет).</w:t>
      </w:r>
    </w:p>
    <w:p w14:paraId="52767EB3">
      <w:pPr>
        <w:pStyle w:val="3"/>
      </w:pPr>
      <w:r>
        <w:t>Форма</w:t>
      </w:r>
      <w:r>
        <w:rPr>
          <w:spacing w:val="-12"/>
        </w:rPr>
        <w:t xml:space="preserve"> </w:t>
      </w:r>
      <w:r>
        <w:t>предъявления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демонстрации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rPr>
          <w:spacing w:val="-2"/>
        </w:rPr>
        <w:t>результатов:</w:t>
      </w:r>
    </w:p>
    <w:p w14:paraId="729615AE">
      <w:pPr>
        <w:pStyle w:val="7"/>
        <w:spacing w:before="41"/>
      </w:pPr>
      <w:r>
        <w:t>выполнение</w:t>
      </w:r>
      <w:r>
        <w:rPr>
          <w:spacing w:val="-8"/>
        </w:rPr>
        <w:t xml:space="preserve"> </w:t>
      </w:r>
      <w:r>
        <w:t>проектных</w:t>
      </w:r>
      <w:r>
        <w:rPr>
          <w:spacing w:val="-12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конкурсы,</w:t>
      </w:r>
      <w:r>
        <w:rPr>
          <w:spacing w:val="-6"/>
        </w:rPr>
        <w:t xml:space="preserve"> </w:t>
      </w:r>
      <w:r>
        <w:t>выставки,</w:t>
      </w:r>
      <w:r>
        <w:rPr>
          <w:spacing w:val="-6"/>
        </w:rPr>
        <w:t xml:space="preserve"> </w:t>
      </w:r>
      <w:r>
        <w:rPr>
          <w:spacing w:val="-2"/>
        </w:rPr>
        <w:t>праздники.</w:t>
      </w:r>
    </w:p>
    <w:p w14:paraId="38021B96">
      <w:pPr>
        <w:pStyle w:val="7"/>
        <w:spacing w:after="0"/>
        <w:sectPr>
          <w:pgSz w:w="11910" w:h="16840"/>
          <w:pgMar w:top="900" w:right="141" w:bottom="280" w:left="425" w:header="720" w:footer="720" w:gutter="0"/>
          <w:cols w:space="720" w:num="1"/>
        </w:sectPr>
      </w:pPr>
    </w:p>
    <w:p w14:paraId="6AA97DDA">
      <w:pPr>
        <w:pStyle w:val="3"/>
        <w:spacing w:before="61"/>
        <w:ind w:left="614" w:right="614"/>
        <w:jc w:val="center"/>
      </w:pPr>
      <w:r>
        <w:t>Список</w:t>
      </w:r>
      <w:r>
        <w:rPr>
          <w:spacing w:val="61"/>
        </w:rPr>
        <w:t xml:space="preserve"> </w:t>
      </w:r>
      <w:r>
        <w:rPr>
          <w:spacing w:val="-2"/>
        </w:rPr>
        <w:t>литературы:</w:t>
      </w:r>
    </w:p>
    <w:p w14:paraId="625C8C7E">
      <w:pPr>
        <w:pStyle w:val="9"/>
        <w:numPr>
          <w:ilvl w:val="1"/>
          <w:numId w:val="2"/>
        </w:numPr>
        <w:tabs>
          <w:tab w:val="left" w:pos="1426"/>
          <w:tab w:val="left" w:pos="1428"/>
        </w:tabs>
        <w:spacing w:before="206" w:after="0" w:line="276" w:lineRule="auto"/>
        <w:ind w:left="1428" w:right="1282" w:hanging="361"/>
        <w:jc w:val="left"/>
        <w:rPr>
          <w:sz w:val="28"/>
        </w:rPr>
      </w:pPr>
      <w:r>
        <w:rPr>
          <w:sz w:val="28"/>
        </w:rPr>
        <w:t>Глозман</w:t>
      </w:r>
      <w:r>
        <w:rPr>
          <w:spacing w:val="-7"/>
          <w:sz w:val="28"/>
        </w:rPr>
        <w:t xml:space="preserve"> </w:t>
      </w:r>
      <w:r>
        <w:rPr>
          <w:sz w:val="28"/>
        </w:rPr>
        <w:t>А.Е.,</w:t>
      </w:r>
      <w:r>
        <w:rPr>
          <w:spacing w:val="-4"/>
          <w:sz w:val="28"/>
        </w:rPr>
        <w:t xml:space="preserve"> </w:t>
      </w:r>
      <w:r>
        <w:rPr>
          <w:sz w:val="28"/>
        </w:rPr>
        <w:t>Глозман</w:t>
      </w:r>
      <w:r>
        <w:rPr>
          <w:spacing w:val="-7"/>
          <w:sz w:val="28"/>
        </w:rPr>
        <w:t xml:space="preserve"> </w:t>
      </w:r>
      <w:r>
        <w:rPr>
          <w:sz w:val="28"/>
        </w:rPr>
        <w:t>Е.С.,</w:t>
      </w:r>
      <w:r>
        <w:rPr>
          <w:spacing w:val="-9"/>
          <w:sz w:val="28"/>
        </w:rPr>
        <w:t xml:space="preserve"> </w:t>
      </w:r>
      <w:r>
        <w:rPr>
          <w:sz w:val="28"/>
        </w:rPr>
        <w:t>Ставрова</w:t>
      </w:r>
      <w:r>
        <w:rPr>
          <w:spacing w:val="-6"/>
          <w:sz w:val="28"/>
        </w:rPr>
        <w:t xml:space="preserve"> </w:t>
      </w:r>
      <w:r>
        <w:rPr>
          <w:sz w:val="28"/>
        </w:rPr>
        <w:t>О.Б.,</w:t>
      </w:r>
      <w:r>
        <w:rPr>
          <w:spacing w:val="-4"/>
          <w:sz w:val="28"/>
        </w:rPr>
        <w:t xml:space="preserve"> </w:t>
      </w:r>
      <w:r>
        <w:rPr>
          <w:sz w:val="28"/>
        </w:rPr>
        <w:t>Хотунцев</w:t>
      </w:r>
      <w:r>
        <w:rPr>
          <w:spacing w:val="-8"/>
          <w:sz w:val="28"/>
        </w:rPr>
        <w:t xml:space="preserve"> </w:t>
      </w:r>
      <w:r>
        <w:rPr>
          <w:sz w:val="28"/>
        </w:rPr>
        <w:t>Ю.Л.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Технология. Технический труд, 5 – 9 классы. – М., 2004.</w:t>
      </w:r>
    </w:p>
    <w:p w14:paraId="2C9A8430">
      <w:pPr>
        <w:pStyle w:val="9"/>
        <w:numPr>
          <w:ilvl w:val="1"/>
          <w:numId w:val="2"/>
        </w:numPr>
        <w:tabs>
          <w:tab w:val="left" w:pos="1427"/>
        </w:tabs>
        <w:spacing w:before="0" w:after="0" w:line="321" w:lineRule="exact"/>
        <w:ind w:left="1427" w:right="0" w:hanging="359"/>
        <w:jc w:val="left"/>
        <w:rPr>
          <w:sz w:val="28"/>
        </w:rPr>
      </w:pPr>
      <w:r>
        <w:rPr>
          <w:sz w:val="28"/>
        </w:rPr>
        <w:t>Гулбянц</w:t>
      </w:r>
      <w:r>
        <w:rPr>
          <w:spacing w:val="-7"/>
          <w:sz w:val="28"/>
        </w:rPr>
        <w:t xml:space="preserve"> </w:t>
      </w:r>
      <w:r>
        <w:rPr>
          <w:sz w:val="28"/>
        </w:rPr>
        <w:t>Э.К.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мастерить.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1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1984.</w:t>
      </w:r>
    </w:p>
    <w:p w14:paraId="38667F15">
      <w:pPr>
        <w:pStyle w:val="9"/>
        <w:numPr>
          <w:ilvl w:val="1"/>
          <w:numId w:val="2"/>
        </w:numPr>
        <w:tabs>
          <w:tab w:val="left" w:pos="1426"/>
          <w:tab w:val="left" w:pos="1428"/>
        </w:tabs>
        <w:spacing w:before="48" w:after="0" w:line="276" w:lineRule="auto"/>
        <w:ind w:left="1428" w:right="1792" w:hanging="361"/>
        <w:jc w:val="left"/>
        <w:rPr>
          <w:sz w:val="28"/>
        </w:rPr>
      </w:pPr>
      <w:r>
        <w:rPr>
          <w:sz w:val="28"/>
        </w:rPr>
        <w:t>Коваленко В.И.,</w:t>
      </w:r>
      <w:r>
        <w:rPr>
          <w:spacing w:val="-2"/>
          <w:sz w:val="28"/>
        </w:rPr>
        <w:t xml:space="preserve"> </w:t>
      </w:r>
      <w:r>
        <w:rPr>
          <w:sz w:val="28"/>
        </w:rPr>
        <w:t>Кулененок</w:t>
      </w:r>
      <w:r>
        <w:rPr>
          <w:spacing w:val="-5"/>
          <w:sz w:val="28"/>
        </w:rPr>
        <w:t xml:space="preserve"> </w:t>
      </w:r>
      <w:r>
        <w:rPr>
          <w:sz w:val="28"/>
        </w:rPr>
        <w:t>В.В.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5 –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 Просвещение, 1990.</w:t>
      </w:r>
    </w:p>
    <w:p w14:paraId="6A163756">
      <w:pPr>
        <w:pStyle w:val="9"/>
        <w:numPr>
          <w:ilvl w:val="1"/>
          <w:numId w:val="2"/>
        </w:numPr>
        <w:tabs>
          <w:tab w:val="left" w:pos="1426"/>
          <w:tab w:val="left" w:pos="1428"/>
        </w:tabs>
        <w:spacing w:before="4" w:after="0" w:line="276" w:lineRule="auto"/>
        <w:ind w:left="1428" w:right="1471" w:hanging="361"/>
        <w:jc w:val="left"/>
        <w:rPr>
          <w:sz w:val="28"/>
        </w:rPr>
      </w:pPr>
      <w:r>
        <w:rPr>
          <w:sz w:val="28"/>
        </w:rPr>
        <w:t>Кругликов</w:t>
      </w:r>
      <w:r>
        <w:rPr>
          <w:spacing w:val="-7"/>
          <w:sz w:val="28"/>
        </w:rPr>
        <w:t xml:space="preserve"> </w:t>
      </w:r>
      <w:r>
        <w:rPr>
          <w:sz w:val="28"/>
        </w:rPr>
        <w:t>Г.И.</w:t>
      </w:r>
      <w:r>
        <w:rPr>
          <w:spacing w:val="-3"/>
          <w:sz w:val="28"/>
        </w:rPr>
        <w:t xml:space="preserve"> 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Симоненко</w:t>
      </w:r>
      <w:r>
        <w:rPr>
          <w:spacing w:val="-6"/>
          <w:sz w:val="28"/>
        </w:rPr>
        <w:t xml:space="preserve"> </w:t>
      </w:r>
      <w:r>
        <w:rPr>
          <w:sz w:val="28"/>
        </w:rPr>
        <w:t>В.Д.,</w:t>
      </w:r>
      <w:r>
        <w:rPr>
          <w:spacing w:val="-8"/>
          <w:sz w:val="28"/>
        </w:rPr>
        <w:t xml:space="preserve"> </w:t>
      </w:r>
      <w:r>
        <w:rPr>
          <w:sz w:val="28"/>
        </w:rPr>
        <w:t>Цырлин</w:t>
      </w:r>
      <w:r>
        <w:rPr>
          <w:spacing w:val="-6"/>
          <w:sz w:val="28"/>
        </w:rPr>
        <w:t xml:space="preserve"> </w:t>
      </w:r>
      <w:r>
        <w:rPr>
          <w:sz w:val="28"/>
        </w:rPr>
        <w:t>М.Д.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технического творчества. – М., 1996.</w:t>
      </w:r>
    </w:p>
    <w:p w14:paraId="123FC95B">
      <w:pPr>
        <w:pStyle w:val="9"/>
        <w:numPr>
          <w:ilvl w:val="1"/>
          <w:numId w:val="2"/>
        </w:numPr>
        <w:tabs>
          <w:tab w:val="left" w:pos="1426"/>
          <w:tab w:val="left" w:pos="1428"/>
        </w:tabs>
        <w:spacing w:before="0" w:after="0" w:line="276" w:lineRule="auto"/>
        <w:ind w:left="1428" w:right="1020" w:hanging="361"/>
        <w:jc w:val="left"/>
        <w:rPr>
          <w:sz w:val="28"/>
        </w:rPr>
      </w:pP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 5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школ</w:t>
      </w:r>
      <w:r>
        <w:rPr>
          <w:spacing w:val="-5"/>
          <w:sz w:val="28"/>
        </w:rPr>
        <w:t xml:space="preserve"> </w:t>
      </w:r>
      <w:r>
        <w:rPr>
          <w:sz w:val="28"/>
        </w:rPr>
        <w:t>/ Под редакцией В.Д. Симоненко. – Брянск, 1996.</w:t>
      </w:r>
    </w:p>
    <w:p w14:paraId="00E0B9A9">
      <w:pPr>
        <w:pStyle w:val="9"/>
        <w:numPr>
          <w:ilvl w:val="1"/>
          <w:numId w:val="2"/>
        </w:numPr>
        <w:tabs>
          <w:tab w:val="left" w:pos="1427"/>
        </w:tabs>
        <w:spacing w:before="0" w:after="0" w:line="321" w:lineRule="exact"/>
        <w:ind w:left="1427" w:right="0" w:hanging="359"/>
        <w:jc w:val="left"/>
        <w:rPr>
          <w:sz w:val="28"/>
        </w:rPr>
      </w:pPr>
      <w:r>
        <w:rPr>
          <w:sz w:val="28"/>
        </w:rPr>
        <w:t>Шпаковский</w:t>
      </w:r>
      <w:r>
        <w:rPr>
          <w:spacing w:val="-8"/>
          <w:sz w:val="28"/>
        </w:rPr>
        <w:t xml:space="preserve"> </w:t>
      </w:r>
      <w:r>
        <w:rPr>
          <w:sz w:val="28"/>
        </w:rPr>
        <w:t>О.В.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тех,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8"/>
          <w:sz w:val="28"/>
        </w:rPr>
        <w:t xml:space="preserve"> </w:t>
      </w:r>
      <w:r>
        <w:rPr>
          <w:sz w:val="28"/>
        </w:rPr>
        <w:t>любит</w:t>
      </w:r>
      <w:r>
        <w:rPr>
          <w:spacing w:val="-8"/>
          <w:sz w:val="28"/>
        </w:rPr>
        <w:t xml:space="preserve"> </w:t>
      </w:r>
      <w:r>
        <w:rPr>
          <w:sz w:val="28"/>
        </w:rPr>
        <w:t>мастерить.-</w:t>
      </w:r>
      <w:r>
        <w:rPr>
          <w:spacing w:val="-8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1990.</w:t>
      </w:r>
    </w:p>
    <w:p w14:paraId="13AF7CB2">
      <w:pPr>
        <w:pStyle w:val="9"/>
        <w:spacing w:after="0" w:line="321" w:lineRule="exact"/>
        <w:jc w:val="left"/>
        <w:rPr>
          <w:sz w:val="28"/>
        </w:rPr>
        <w:sectPr>
          <w:pgSz w:w="11910" w:h="16840"/>
          <w:pgMar w:top="1440" w:right="141" w:bottom="280" w:left="425" w:header="720" w:footer="720" w:gutter="0"/>
          <w:cols w:space="720" w:num="1"/>
        </w:sectPr>
      </w:pPr>
    </w:p>
    <w:p w14:paraId="7162DAB1">
      <w:pPr>
        <w:pStyle w:val="7"/>
        <w:spacing w:before="4"/>
        <w:ind w:left="0"/>
        <w:rPr>
          <w:sz w:val="17"/>
        </w:rPr>
      </w:pPr>
    </w:p>
    <w:sectPr>
      <w:pgSz w:w="11910" w:h="16840"/>
      <w:pgMar w:top="1920" w:right="141" w:bottom="280" w:left="42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1"/>
    <w:family w:val="roman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852" w:hanging="5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428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22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24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26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28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30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32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34" w:hanging="361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1428" w:hanging="361"/>
      </w:pPr>
      <w:rPr>
        <w:rFonts w:hint="default" w:ascii="Symbol" w:hAnsi="Symbol" w:eastAsia="Symbol" w:cs="Symbol"/>
        <w:spacing w:val="0"/>
        <w:w w:val="9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11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03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95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8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79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70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62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54" w:hanging="361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1087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05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31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57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83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0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34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60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86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B2A6D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614" w:right="377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qFormat/>
    <w:uiPriority w:val="1"/>
    <w:pPr>
      <w:ind w:left="1413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4">
    <w:name w:val="heading 3"/>
    <w:basedOn w:val="1"/>
    <w:qFormat/>
    <w:uiPriority w:val="1"/>
    <w:pPr>
      <w:spacing w:line="319" w:lineRule="exact"/>
      <w:ind w:left="708"/>
      <w:outlineLvl w:val="3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pPr>
      <w:ind w:left="708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428" w:hanging="361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spacing w:line="268" w:lineRule="exact"/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TotalTime>0</TotalTime>
  <ScaleCrop>false</ScaleCrop>
  <LinksUpToDate>false</LinksUpToDate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2025-02-04T08:23:00Z</dcterms:created>
  <dc:creator>Виталий</dc:creator>
  <cp:lastModifiedBy>Виталий</cp:lastModifiedBy>
  <dcterms:modified xsi:type="dcterms:W3CDTF">2025-02-04T08:31:18Z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LastSaved">
    <vt:filetime>2025-02-04T00:00:00Z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1049-12.2.0.17562</vt:lpwstr>
  </property>
  <property fmtid="{D5CDD505-2E9C-101B-9397-08002B2CF9AE}" pid="6" name="ICV">
    <vt:lpwstr>25041A32F7ED4D3F969770B5AAA95B5A_12</vt:lpwstr>
  </property>
</Properties>
</file>